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03DF6B" w14:textId="005D1BE4" w:rsidR="001B4685" w:rsidRDefault="00FB2FF3">
      <w:pPr>
        <w:pStyle w:val="Nagwek11"/>
        <w:numPr>
          <w:ilvl w:val="0"/>
          <w:numId w:val="1"/>
        </w:numPr>
        <w:spacing w:before="0" w:after="0" w:line="360" w:lineRule="auto"/>
        <w:ind w:left="432" w:hanging="432"/>
        <w:jc w:val="right"/>
        <w:rPr>
          <w:color w:val="auto"/>
        </w:rPr>
      </w:pPr>
      <w:r>
        <w:rPr>
          <w:color w:val="auto"/>
          <w:sz w:val="20"/>
          <w:szCs w:val="20"/>
        </w:rPr>
        <w:t xml:space="preserve"> </w:t>
      </w:r>
      <w:r>
        <w:rPr>
          <w:rFonts w:cs="Arial"/>
          <w:iCs/>
          <w:color w:val="auto"/>
          <w:sz w:val="20"/>
          <w:szCs w:val="20"/>
        </w:rPr>
        <w:t>Załącznik nr 2</w:t>
      </w:r>
      <w:r w:rsidR="003338C5">
        <w:rPr>
          <w:rFonts w:cs="Arial"/>
          <w:iCs/>
          <w:color w:val="auto"/>
          <w:sz w:val="20"/>
          <w:szCs w:val="20"/>
        </w:rPr>
        <w:t>a</w:t>
      </w:r>
      <w:r>
        <w:rPr>
          <w:rFonts w:cs="Arial"/>
          <w:iCs/>
          <w:color w:val="auto"/>
          <w:sz w:val="20"/>
          <w:szCs w:val="20"/>
        </w:rPr>
        <w:t xml:space="preserve"> do SWZ</w:t>
      </w:r>
    </w:p>
    <w:p w14:paraId="4B9EF106" w14:textId="77777777" w:rsidR="001B4685" w:rsidRPr="00A95118" w:rsidRDefault="001B4685">
      <w:pPr>
        <w:keepLines/>
        <w:spacing w:line="360" w:lineRule="auto"/>
        <w:ind w:left="327" w:right="25"/>
        <w:jc w:val="center"/>
        <w:rPr>
          <w:rFonts w:ascii="Cambria" w:hAnsi="Cambria" w:cs="Arial"/>
          <w:b/>
          <w:bCs/>
          <w:iCs/>
          <w:color w:val="auto"/>
          <w:sz w:val="18"/>
          <w:szCs w:val="20"/>
          <w:u w:val="single"/>
        </w:rPr>
      </w:pPr>
    </w:p>
    <w:p w14:paraId="2B915543" w14:textId="77777777" w:rsidR="001B4685" w:rsidRPr="00447078" w:rsidRDefault="00FB2FF3">
      <w:pPr>
        <w:keepLines/>
        <w:spacing w:line="360" w:lineRule="auto"/>
        <w:ind w:right="25"/>
        <w:jc w:val="center"/>
        <w:rPr>
          <w:rFonts w:ascii="Cambria" w:hAnsi="Cambria" w:cstheme="minorHAnsi"/>
          <w:color w:val="auto"/>
          <w:sz w:val="22"/>
        </w:rPr>
      </w:pPr>
      <w:r w:rsidRPr="00447078">
        <w:rPr>
          <w:rFonts w:ascii="Cambria" w:hAnsi="Cambria" w:cstheme="minorHAnsi"/>
          <w:b/>
          <w:bCs/>
          <w:color w:val="auto"/>
          <w:sz w:val="22"/>
        </w:rPr>
        <w:t>Umowa nr …</w:t>
      </w:r>
    </w:p>
    <w:p w14:paraId="0180BC44" w14:textId="77777777" w:rsidR="001B4685" w:rsidRPr="00447078" w:rsidRDefault="00FB2FF3">
      <w:pPr>
        <w:keepLines/>
        <w:spacing w:line="360" w:lineRule="auto"/>
        <w:rPr>
          <w:rFonts w:ascii="Cambria" w:hAnsi="Cambria" w:cstheme="minorHAnsi"/>
          <w:sz w:val="22"/>
        </w:rPr>
      </w:pPr>
      <w:r w:rsidRPr="00447078">
        <w:rPr>
          <w:rFonts w:ascii="Cambria" w:hAnsi="Cambria" w:cstheme="minorHAnsi"/>
          <w:sz w:val="22"/>
        </w:rPr>
        <w:t>zawarta w Busku-Zdroju w dniu …….., pomiędzy:</w:t>
      </w:r>
    </w:p>
    <w:p w14:paraId="42C336C6" w14:textId="77777777" w:rsidR="001B4685" w:rsidRPr="00447078" w:rsidRDefault="00FB2FF3">
      <w:pPr>
        <w:pStyle w:val="Akapitzlist"/>
        <w:keepLines/>
        <w:numPr>
          <w:ilvl w:val="0"/>
          <w:numId w:val="13"/>
        </w:numPr>
        <w:spacing w:after="0" w:line="360" w:lineRule="auto"/>
        <w:ind w:left="851" w:hanging="851"/>
        <w:rPr>
          <w:rFonts w:ascii="Cambria" w:hAnsi="Cambria" w:cstheme="minorHAnsi"/>
          <w:b/>
          <w:color w:val="auto"/>
          <w:szCs w:val="24"/>
        </w:rPr>
      </w:pPr>
      <w:r w:rsidRPr="00447078">
        <w:rPr>
          <w:rFonts w:ascii="Cambria" w:hAnsi="Cambria" w:cstheme="minorHAnsi"/>
          <w:b/>
          <w:color w:val="auto"/>
          <w:szCs w:val="24"/>
        </w:rPr>
        <w:t>Gminą Busko-Zdrój,</w:t>
      </w:r>
    </w:p>
    <w:p w14:paraId="56191B01" w14:textId="77777777" w:rsidR="001B4685" w:rsidRPr="00447078" w:rsidRDefault="00FB2FF3">
      <w:pPr>
        <w:pStyle w:val="Akapitzlist"/>
        <w:spacing w:after="0" w:line="360" w:lineRule="auto"/>
        <w:ind w:left="851"/>
        <w:rPr>
          <w:rFonts w:ascii="Cambria" w:hAnsi="Cambria" w:cstheme="minorHAnsi"/>
          <w:b/>
          <w:color w:val="auto"/>
          <w:szCs w:val="24"/>
        </w:rPr>
      </w:pPr>
      <w:r w:rsidRPr="00447078">
        <w:rPr>
          <w:rFonts w:ascii="Cambria" w:hAnsi="Cambria" w:cstheme="minorHAnsi"/>
          <w:b/>
          <w:color w:val="auto"/>
          <w:szCs w:val="24"/>
        </w:rPr>
        <w:t>al. Mickiewicza 10</w:t>
      </w:r>
    </w:p>
    <w:p w14:paraId="1C2DC8D6" w14:textId="77777777" w:rsidR="001B4685" w:rsidRPr="00447078" w:rsidRDefault="00FB2FF3">
      <w:pPr>
        <w:pStyle w:val="Akapitzlist"/>
        <w:spacing w:after="0" w:line="360" w:lineRule="auto"/>
        <w:ind w:left="851"/>
        <w:rPr>
          <w:rFonts w:ascii="Cambria" w:hAnsi="Cambria" w:cstheme="minorHAnsi"/>
          <w:b/>
          <w:color w:val="auto"/>
          <w:szCs w:val="24"/>
        </w:rPr>
      </w:pPr>
      <w:r w:rsidRPr="00447078">
        <w:rPr>
          <w:rFonts w:ascii="Cambria" w:hAnsi="Cambria" w:cstheme="minorHAnsi"/>
          <w:b/>
          <w:color w:val="auto"/>
          <w:szCs w:val="24"/>
        </w:rPr>
        <w:t>28-100 Busko-Zdrój</w:t>
      </w:r>
    </w:p>
    <w:p w14:paraId="237E7A8F" w14:textId="77777777" w:rsidR="001B4685" w:rsidRPr="00447078" w:rsidRDefault="00FB2FF3">
      <w:pPr>
        <w:pStyle w:val="Akapitzlist"/>
        <w:spacing w:after="0" w:line="360" w:lineRule="auto"/>
        <w:ind w:left="851"/>
        <w:rPr>
          <w:rFonts w:ascii="Cambria" w:hAnsi="Cambria" w:cstheme="minorHAnsi"/>
          <w:b/>
          <w:color w:val="auto"/>
          <w:szCs w:val="24"/>
        </w:rPr>
      </w:pPr>
      <w:r w:rsidRPr="00447078">
        <w:rPr>
          <w:rFonts w:ascii="Cambria" w:hAnsi="Cambria" w:cstheme="minorHAnsi"/>
          <w:b/>
          <w:color w:val="auto"/>
          <w:szCs w:val="24"/>
        </w:rPr>
        <w:t>NIP: 655-187-96-46</w:t>
      </w:r>
    </w:p>
    <w:p w14:paraId="3D30E1C9" w14:textId="38C7D7D4" w:rsidR="001B4685" w:rsidRPr="00447078" w:rsidRDefault="00FB2FF3" w:rsidP="003338C5">
      <w:pPr>
        <w:pStyle w:val="Akapitzlist"/>
        <w:keepLines/>
        <w:tabs>
          <w:tab w:val="left" w:pos="850"/>
        </w:tabs>
        <w:spacing w:after="0" w:line="360" w:lineRule="auto"/>
        <w:ind w:left="850"/>
        <w:rPr>
          <w:rFonts w:ascii="Cambria" w:hAnsi="Cambria" w:cstheme="minorHAnsi"/>
          <w:color w:val="auto"/>
          <w:szCs w:val="24"/>
        </w:rPr>
      </w:pPr>
      <w:r w:rsidRPr="00447078">
        <w:rPr>
          <w:rFonts w:ascii="Cambria" w:hAnsi="Cambria" w:cstheme="minorHAnsi"/>
          <w:color w:val="auto"/>
          <w:szCs w:val="24"/>
        </w:rPr>
        <w:t xml:space="preserve">reprezentowaną przez </w:t>
      </w:r>
      <w:r w:rsidR="003338C5">
        <w:rPr>
          <w:rFonts w:ascii="Cambria" w:hAnsi="Cambria" w:cstheme="minorHAnsi"/>
          <w:color w:val="auto"/>
          <w:szCs w:val="24"/>
        </w:rPr>
        <w:t>P</w:t>
      </w:r>
      <w:r w:rsidRPr="00447078">
        <w:rPr>
          <w:rFonts w:ascii="Cambria" w:hAnsi="Cambria" w:cstheme="minorHAnsi"/>
          <w:color w:val="auto"/>
          <w:szCs w:val="24"/>
        </w:rPr>
        <w:t xml:space="preserve">anią Beatę Karbowniczek – </w:t>
      </w:r>
      <w:r w:rsidR="003338C5">
        <w:rPr>
          <w:rFonts w:ascii="Cambria" w:hAnsi="Cambria" w:cstheme="minorHAnsi"/>
          <w:color w:val="auto"/>
          <w:szCs w:val="24"/>
        </w:rPr>
        <w:t>D</w:t>
      </w:r>
      <w:r w:rsidRPr="00447078">
        <w:rPr>
          <w:rFonts w:ascii="Cambria" w:hAnsi="Cambria" w:cstheme="minorHAnsi"/>
          <w:color w:val="auto"/>
          <w:szCs w:val="24"/>
        </w:rPr>
        <w:t xml:space="preserve">yrektora </w:t>
      </w:r>
      <w:r w:rsidRPr="00447078">
        <w:rPr>
          <w:rFonts w:ascii="Cambria" w:hAnsi="Cambria" w:cstheme="minorHAnsi"/>
          <w:b/>
          <w:color w:val="auto"/>
          <w:szCs w:val="24"/>
        </w:rPr>
        <w:t>Publicznego   Przedszkola  Nr 1 w  Busku-Zdroju, ul. Srogiego 1, 28-100 Busko-Zdrój</w:t>
      </w:r>
      <w:r w:rsidR="003338C5">
        <w:rPr>
          <w:rFonts w:ascii="Cambria" w:hAnsi="Cambria" w:cstheme="minorHAnsi"/>
          <w:b/>
          <w:color w:val="auto"/>
          <w:szCs w:val="24"/>
        </w:rPr>
        <w:t xml:space="preserve">; </w:t>
      </w:r>
      <w:r w:rsidR="003338C5">
        <w:rPr>
          <w:rFonts w:ascii="Cambria" w:hAnsi="Cambria" w:cstheme="minorHAnsi"/>
          <w:b/>
          <w:color w:val="auto"/>
          <w:szCs w:val="24"/>
        </w:rPr>
        <w:br/>
      </w:r>
      <w:r w:rsidR="003338C5" w:rsidRPr="003338C5">
        <w:rPr>
          <w:rFonts w:ascii="Cambria" w:hAnsi="Cambria" w:cstheme="minorHAnsi"/>
          <w:b/>
          <w:color w:val="auto"/>
          <w:szCs w:val="24"/>
        </w:rPr>
        <w:t>NIP: 6551984076, Regon: 522180676</w:t>
      </w:r>
    </w:p>
    <w:p w14:paraId="1752C11A" w14:textId="77777777" w:rsidR="001B4685" w:rsidRPr="00447078" w:rsidRDefault="00FB2FF3">
      <w:pPr>
        <w:pStyle w:val="Akapitzlist"/>
        <w:keepLines/>
        <w:spacing w:after="0" w:line="360" w:lineRule="auto"/>
        <w:ind w:left="851"/>
        <w:rPr>
          <w:rFonts w:ascii="Cambria" w:hAnsi="Cambria" w:cstheme="minorHAnsi"/>
          <w:color w:val="auto"/>
          <w:szCs w:val="24"/>
        </w:rPr>
      </w:pPr>
      <w:r w:rsidRPr="00447078">
        <w:rPr>
          <w:rFonts w:ascii="Cambria" w:hAnsi="Cambria" w:cstheme="minorHAnsi"/>
          <w:color w:val="auto"/>
          <w:szCs w:val="24"/>
        </w:rPr>
        <w:t>zwaną w dalszej części Umowy „Zamawiającym” lub „Zleceniodawcą”</w:t>
      </w:r>
    </w:p>
    <w:p w14:paraId="5CC6B732" w14:textId="77777777" w:rsidR="001B4685" w:rsidRPr="00447078" w:rsidRDefault="001B4685">
      <w:pPr>
        <w:pStyle w:val="Akapitzlist"/>
        <w:keepLines/>
        <w:spacing w:after="0" w:line="360" w:lineRule="auto"/>
        <w:ind w:left="851"/>
        <w:rPr>
          <w:rFonts w:ascii="Cambria" w:hAnsi="Cambria" w:cstheme="minorHAnsi"/>
          <w:color w:val="auto"/>
          <w:szCs w:val="24"/>
        </w:rPr>
      </w:pPr>
    </w:p>
    <w:p w14:paraId="4E6ECE35" w14:textId="77777777" w:rsidR="001B4685" w:rsidRPr="00447078" w:rsidRDefault="00FB2FF3">
      <w:pPr>
        <w:pStyle w:val="Akapitzlist"/>
        <w:keepLines/>
        <w:spacing w:after="0" w:line="360" w:lineRule="auto"/>
        <w:ind w:left="851"/>
        <w:rPr>
          <w:rFonts w:ascii="Cambria" w:hAnsi="Cambria" w:cstheme="minorHAnsi"/>
          <w:color w:val="auto"/>
          <w:szCs w:val="24"/>
        </w:rPr>
      </w:pPr>
      <w:r w:rsidRPr="00447078">
        <w:rPr>
          <w:rFonts w:ascii="Cambria" w:hAnsi="Cambria" w:cstheme="minorHAnsi"/>
          <w:color w:val="auto"/>
          <w:szCs w:val="24"/>
        </w:rPr>
        <w:t>a</w:t>
      </w:r>
    </w:p>
    <w:p w14:paraId="0BE9A751" w14:textId="77777777" w:rsidR="001B4685" w:rsidRPr="00447078" w:rsidRDefault="001B4685">
      <w:pPr>
        <w:pStyle w:val="Akapitzlist"/>
        <w:keepLines/>
        <w:spacing w:after="0" w:line="360" w:lineRule="auto"/>
        <w:ind w:left="851"/>
        <w:rPr>
          <w:rFonts w:ascii="Cambria" w:hAnsi="Cambria" w:cstheme="minorHAnsi"/>
          <w:color w:val="auto"/>
          <w:szCs w:val="24"/>
        </w:rPr>
      </w:pPr>
    </w:p>
    <w:p w14:paraId="1DC47CA9" w14:textId="77777777" w:rsidR="001B4685" w:rsidRPr="00447078" w:rsidRDefault="00FB2FF3">
      <w:pPr>
        <w:pStyle w:val="Akapitzlist"/>
        <w:keepLines/>
        <w:numPr>
          <w:ilvl w:val="0"/>
          <w:numId w:val="13"/>
        </w:numPr>
        <w:spacing w:after="0" w:line="360" w:lineRule="auto"/>
        <w:ind w:left="851" w:hanging="851"/>
        <w:rPr>
          <w:rFonts w:ascii="Cambria" w:hAnsi="Cambria" w:cstheme="minorHAnsi"/>
          <w:b/>
          <w:color w:val="auto"/>
          <w:szCs w:val="24"/>
        </w:rPr>
      </w:pPr>
      <w:r w:rsidRPr="00447078">
        <w:rPr>
          <w:rFonts w:ascii="Cambria" w:hAnsi="Cambria" w:cstheme="minorHAnsi"/>
          <w:b/>
          <w:color w:val="auto"/>
          <w:szCs w:val="24"/>
        </w:rPr>
        <w:t>…………………………………………………… (wszystkie dane identyfikujące przedsiębiorcę)</w:t>
      </w:r>
    </w:p>
    <w:p w14:paraId="15EF15A5" w14:textId="77777777" w:rsidR="001B4685" w:rsidRPr="00447078" w:rsidRDefault="00FB2FF3">
      <w:pPr>
        <w:pStyle w:val="Akapitzlist"/>
        <w:keepLines/>
        <w:spacing w:after="0" w:line="360" w:lineRule="auto"/>
        <w:ind w:left="851"/>
        <w:rPr>
          <w:rFonts w:ascii="Cambria" w:hAnsi="Cambria" w:cstheme="minorHAnsi"/>
          <w:color w:val="auto"/>
          <w:szCs w:val="24"/>
        </w:rPr>
      </w:pPr>
      <w:r w:rsidRPr="00447078">
        <w:rPr>
          <w:rFonts w:ascii="Cambria" w:hAnsi="Cambria" w:cstheme="minorHAnsi"/>
          <w:color w:val="auto"/>
          <w:szCs w:val="24"/>
        </w:rPr>
        <w:t>reprezentowanym  przez: ……………………... - …………………….. (imię i nazwisko – funkcja)</w:t>
      </w:r>
    </w:p>
    <w:p w14:paraId="101E21E7" w14:textId="77777777" w:rsidR="001B4685" w:rsidRPr="00447078" w:rsidRDefault="00FB2FF3">
      <w:pPr>
        <w:pStyle w:val="Akapitzlist"/>
        <w:keepLines/>
        <w:spacing w:after="0" w:line="360" w:lineRule="auto"/>
        <w:ind w:left="851"/>
        <w:rPr>
          <w:rFonts w:ascii="Cambria" w:hAnsi="Cambria" w:cstheme="minorHAnsi"/>
          <w:color w:val="auto"/>
          <w:szCs w:val="24"/>
        </w:rPr>
      </w:pPr>
      <w:r w:rsidRPr="00447078">
        <w:rPr>
          <w:rFonts w:ascii="Cambria" w:hAnsi="Cambria" w:cstheme="minorHAnsi"/>
          <w:color w:val="auto"/>
          <w:szCs w:val="24"/>
        </w:rPr>
        <w:t>zwany w dalszej części Umowy „Wykonawcą” lub „Zleceniobiorcą”,</w:t>
      </w:r>
    </w:p>
    <w:p w14:paraId="6F074EEA" w14:textId="77777777" w:rsidR="001B4685" w:rsidRPr="00A95118" w:rsidRDefault="001B4685">
      <w:pPr>
        <w:spacing w:line="360" w:lineRule="auto"/>
        <w:jc w:val="both"/>
        <w:rPr>
          <w:rFonts w:ascii="Cambria" w:hAnsi="Cambria" w:cstheme="minorHAnsi"/>
          <w:color w:val="auto"/>
          <w:sz w:val="22"/>
        </w:rPr>
      </w:pPr>
    </w:p>
    <w:p w14:paraId="066B6976" w14:textId="77777777" w:rsidR="001B4685" w:rsidRPr="00A95118" w:rsidRDefault="00FB2FF3">
      <w:pPr>
        <w:spacing w:line="360" w:lineRule="auto"/>
        <w:jc w:val="both"/>
        <w:rPr>
          <w:rFonts w:ascii="Cambria" w:hAnsi="Cambria" w:cstheme="minorHAnsi"/>
          <w:color w:val="auto"/>
          <w:sz w:val="22"/>
        </w:rPr>
      </w:pPr>
      <w:r w:rsidRPr="00A95118">
        <w:rPr>
          <w:rFonts w:ascii="Cambria" w:hAnsi="Cambria" w:cstheme="minorHAnsi"/>
          <w:color w:val="auto"/>
          <w:sz w:val="22"/>
        </w:rPr>
        <w:t xml:space="preserve">W wyniku rozstrzygnięcia postępowania o udzielenie zamówienia publicznego prowadzonego w trybie podstawowym na podstawie art. 275 pkt. 1 ustawy z dnia </w:t>
      </w:r>
      <w:r w:rsidRPr="00A95118">
        <w:rPr>
          <w:rFonts w:ascii="Cambria" w:hAnsi="Cambria" w:cstheme="minorHAnsi"/>
          <w:bCs/>
          <w:sz w:val="22"/>
          <w:lang w:val="x-none"/>
        </w:rPr>
        <w:t>ustawy z dnia 11 września 2019 r. - Prawo zamówień publicznych (Dz. U.</w:t>
      </w:r>
      <w:r w:rsidRPr="00A95118">
        <w:rPr>
          <w:rFonts w:ascii="Cambria" w:hAnsi="Cambria" w:cstheme="minorHAnsi"/>
          <w:bCs/>
          <w:sz w:val="22"/>
        </w:rPr>
        <w:t xml:space="preserve"> </w:t>
      </w:r>
      <w:r w:rsidRPr="00A95118">
        <w:rPr>
          <w:rFonts w:ascii="Cambria" w:hAnsi="Cambria" w:cstheme="minorHAnsi"/>
          <w:bCs/>
          <w:sz w:val="22"/>
          <w:lang w:val="x-none"/>
        </w:rPr>
        <w:t>z 20</w:t>
      </w:r>
      <w:r w:rsidR="00EA11F8">
        <w:rPr>
          <w:rFonts w:ascii="Cambria" w:hAnsi="Cambria" w:cstheme="minorHAnsi"/>
          <w:bCs/>
          <w:sz w:val="22"/>
        </w:rPr>
        <w:t>24</w:t>
      </w:r>
      <w:r w:rsidRPr="00A95118">
        <w:rPr>
          <w:rFonts w:ascii="Cambria" w:hAnsi="Cambria" w:cstheme="minorHAnsi"/>
          <w:bCs/>
          <w:sz w:val="22"/>
          <w:lang w:val="x-none"/>
        </w:rPr>
        <w:t xml:space="preserve"> r., poz. 1</w:t>
      </w:r>
      <w:r w:rsidR="00EA11F8">
        <w:rPr>
          <w:rFonts w:ascii="Cambria" w:hAnsi="Cambria" w:cstheme="minorHAnsi"/>
          <w:bCs/>
          <w:sz w:val="22"/>
        </w:rPr>
        <w:t>320</w:t>
      </w:r>
      <w:r w:rsidRPr="00A95118">
        <w:rPr>
          <w:rFonts w:ascii="Cambria" w:hAnsi="Cambria" w:cstheme="minorHAnsi"/>
          <w:bCs/>
          <w:sz w:val="22"/>
        </w:rPr>
        <w:t xml:space="preserve"> ze zm.</w:t>
      </w:r>
      <w:r w:rsidRPr="00A95118">
        <w:rPr>
          <w:rFonts w:ascii="Cambria" w:hAnsi="Cambria" w:cstheme="minorHAnsi"/>
          <w:bCs/>
          <w:sz w:val="22"/>
          <w:lang w:val="x-none"/>
        </w:rPr>
        <w:t>) [zwanej dalej także „</w:t>
      </w:r>
      <w:r w:rsidRPr="00A95118">
        <w:rPr>
          <w:rFonts w:ascii="Cambria" w:hAnsi="Cambria" w:cstheme="minorHAnsi"/>
          <w:bCs/>
          <w:sz w:val="22"/>
        </w:rPr>
        <w:t>ustawa Pzp</w:t>
      </w:r>
      <w:r w:rsidRPr="00A95118">
        <w:rPr>
          <w:rFonts w:ascii="Cambria" w:hAnsi="Cambria" w:cstheme="minorHAnsi"/>
          <w:bCs/>
          <w:sz w:val="22"/>
          <w:lang w:val="x-none"/>
        </w:rPr>
        <w:t>”]</w:t>
      </w:r>
      <w:r w:rsidRPr="00A95118">
        <w:rPr>
          <w:rFonts w:ascii="Cambria" w:hAnsi="Cambria" w:cstheme="minorHAnsi"/>
          <w:color w:val="auto"/>
          <w:sz w:val="22"/>
        </w:rPr>
        <w:t xml:space="preserve"> pn.:</w:t>
      </w:r>
    </w:p>
    <w:p w14:paraId="61B9907C" w14:textId="77777777" w:rsidR="001B4685" w:rsidRPr="00A95118" w:rsidRDefault="001B4685">
      <w:pPr>
        <w:spacing w:line="360" w:lineRule="auto"/>
        <w:jc w:val="both"/>
        <w:rPr>
          <w:rFonts w:ascii="Cambria" w:hAnsi="Cambria" w:cstheme="minorHAnsi"/>
          <w:color w:val="auto"/>
          <w:sz w:val="22"/>
        </w:rPr>
      </w:pPr>
    </w:p>
    <w:p w14:paraId="26E8BCDD" w14:textId="17A2F126" w:rsidR="001B4685" w:rsidRPr="00A95118" w:rsidRDefault="00E95157">
      <w:pPr>
        <w:shd w:val="clear" w:color="auto" w:fill="D9D9D9"/>
        <w:tabs>
          <w:tab w:val="left" w:pos="6060"/>
        </w:tabs>
        <w:spacing w:line="360" w:lineRule="auto"/>
        <w:jc w:val="center"/>
        <w:rPr>
          <w:rFonts w:ascii="Cambria" w:hAnsi="Cambria" w:cs="Calibri"/>
          <w:b/>
          <w:sz w:val="22"/>
          <w:lang w:eastAsia="x-none"/>
        </w:rPr>
      </w:pPr>
      <w:r w:rsidRPr="00E95157">
        <w:rPr>
          <w:rFonts w:ascii="Cambria" w:hAnsi="Cambria" w:cs="Calibri"/>
          <w:b/>
          <w:sz w:val="22"/>
          <w:lang w:eastAsia="x-none"/>
        </w:rPr>
        <w:t xml:space="preserve">„Zakup posiłków (catering) dla żłobka, przedszkola i szkoły podstawowej </w:t>
      </w:r>
      <w:r>
        <w:rPr>
          <w:rFonts w:ascii="Cambria" w:hAnsi="Cambria" w:cs="Calibri"/>
          <w:b/>
          <w:sz w:val="22"/>
          <w:lang w:eastAsia="x-none"/>
        </w:rPr>
        <w:br/>
      </w:r>
      <w:r w:rsidRPr="00E95157">
        <w:rPr>
          <w:rFonts w:ascii="Cambria" w:hAnsi="Cambria" w:cs="Calibri"/>
          <w:b/>
          <w:sz w:val="22"/>
          <w:lang w:eastAsia="x-none"/>
        </w:rPr>
        <w:t>w Busku-Zdroju”</w:t>
      </w:r>
    </w:p>
    <w:p w14:paraId="79454BF5" w14:textId="77777777" w:rsidR="005E1E44" w:rsidRPr="005E1E44" w:rsidRDefault="005E1E44" w:rsidP="005E1E44">
      <w:pPr>
        <w:autoSpaceDE w:val="0"/>
        <w:spacing w:before="120" w:line="276" w:lineRule="auto"/>
        <w:ind w:left="284"/>
        <w:jc w:val="both"/>
        <w:rPr>
          <w:rFonts w:ascii="Cambria" w:hAnsi="Cambria"/>
          <w:sz w:val="22"/>
          <w:szCs w:val="22"/>
        </w:rPr>
      </w:pPr>
      <w:r w:rsidRPr="005E1E44">
        <w:rPr>
          <w:rFonts w:ascii="Cambria" w:hAnsi="Cambria"/>
          <w:b/>
          <w:bCs/>
          <w:sz w:val="22"/>
          <w:szCs w:val="22"/>
        </w:rPr>
        <w:t>Część nr 2:</w:t>
      </w:r>
      <w:r w:rsidRPr="005E1E44">
        <w:rPr>
          <w:rFonts w:ascii="Cambria" w:hAnsi="Cambria"/>
          <w:sz w:val="22"/>
          <w:szCs w:val="22"/>
        </w:rPr>
        <w:t xml:space="preserve"> </w:t>
      </w:r>
      <w:r w:rsidRPr="005E1E44">
        <w:rPr>
          <w:rFonts w:ascii="Cambria" w:hAnsi="Cambria"/>
          <w:b/>
          <w:sz w:val="22"/>
          <w:szCs w:val="22"/>
        </w:rPr>
        <w:t>Zakup posiłków (catering) dla Publicznego Przedszkola Nr 1 w Busku-Zdroju</w:t>
      </w:r>
    </w:p>
    <w:p w14:paraId="49A23FA1" w14:textId="77777777" w:rsidR="001B4685" w:rsidRPr="00A95118" w:rsidRDefault="001B4685">
      <w:pPr>
        <w:spacing w:line="360" w:lineRule="auto"/>
        <w:jc w:val="both"/>
        <w:rPr>
          <w:rFonts w:ascii="Cambria" w:hAnsi="Cambria" w:cstheme="minorHAnsi"/>
          <w:color w:val="auto"/>
          <w:sz w:val="22"/>
        </w:rPr>
      </w:pPr>
    </w:p>
    <w:p w14:paraId="706FD90E" w14:textId="77777777" w:rsidR="001B4685" w:rsidRPr="00864EF2" w:rsidRDefault="00FB2FF3">
      <w:pPr>
        <w:spacing w:line="360" w:lineRule="auto"/>
        <w:jc w:val="both"/>
        <w:rPr>
          <w:rFonts w:ascii="Cambria" w:eastAsiaTheme="minorHAnsi" w:hAnsi="Cambria" w:cstheme="minorHAnsi"/>
          <w:sz w:val="22"/>
        </w:rPr>
      </w:pPr>
      <w:r w:rsidRPr="00A95118">
        <w:rPr>
          <w:rFonts w:ascii="Cambria" w:hAnsi="Cambria" w:cstheme="minorHAnsi"/>
          <w:sz w:val="22"/>
        </w:rPr>
        <w:t>o następującej treści:</w:t>
      </w:r>
    </w:p>
    <w:p w14:paraId="0DE6D890" w14:textId="77777777" w:rsidR="001B4685" w:rsidRPr="00A95118" w:rsidRDefault="001B4685">
      <w:pPr>
        <w:spacing w:line="360" w:lineRule="auto"/>
        <w:jc w:val="both"/>
        <w:rPr>
          <w:rFonts w:ascii="Cambria" w:hAnsi="Cambria"/>
          <w:color w:val="auto"/>
          <w:sz w:val="18"/>
          <w:szCs w:val="20"/>
        </w:rPr>
      </w:pPr>
    </w:p>
    <w:p w14:paraId="6C0EC422" w14:textId="77777777" w:rsidR="001B4685" w:rsidRPr="00A95118" w:rsidRDefault="00FB2FF3">
      <w:pPr>
        <w:spacing w:line="360" w:lineRule="auto"/>
        <w:jc w:val="center"/>
        <w:rPr>
          <w:rFonts w:ascii="Cambria" w:hAnsi="Cambria" w:cstheme="minorHAnsi"/>
          <w:color w:val="auto"/>
          <w:sz w:val="22"/>
        </w:rPr>
      </w:pPr>
      <w:r w:rsidRPr="00A95118">
        <w:rPr>
          <w:rFonts w:ascii="Cambria" w:hAnsi="Cambria" w:cstheme="minorHAnsi"/>
          <w:b/>
          <w:color w:val="auto"/>
          <w:sz w:val="22"/>
        </w:rPr>
        <w:t>§ 1</w:t>
      </w:r>
    </w:p>
    <w:p w14:paraId="0D87328F" w14:textId="77777777" w:rsidR="001B4685" w:rsidRPr="00A95118" w:rsidRDefault="00FB2FF3">
      <w:pPr>
        <w:numPr>
          <w:ilvl w:val="0"/>
          <w:numId w:val="7"/>
        </w:numPr>
        <w:tabs>
          <w:tab w:val="clear" w:pos="720"/>
          <w:tab w:val="left" w:pos="426"/>
        </w:tabs>
        <w:spacing w:line="360" w:lineRule="auto"/>
        <w:ind w:left="426" w:right="-262" w:hanging="426"/>
        <w:jc w:val="both"/>
        <w:rPr>
          <w:rFonts w:ascii="Cambria" w:hAnsi="Cambria" w:cstheme="minorHAnsi"/>
          <w:color w:val="auto"/>
          <w:sz w:val="22"/>
        </w:rPr>
      </w:pPr>
      <w:r w:rsidRPr="00A95118">
        <w:rPr>
          <w:rFonts w:ascii="Cambria" w:hAnsi="Cambria" w:cstheme="minorHAnsi"/>
          <w:color w:val="auto"/>
          <w:sz w:val="22"/>
        </w:rPr>
        <w:t xml:space="preserve">Zleceniodawca zleca, a Zleceniobiorca zobowiązuje się do świadczenia usługi polegającej na przygotowaniu, dostarczeniu i wydaniu posiłków zgodnie z zasadami określonymi w Specyfikacji Warunków Zamówienia i Szczegółowym opisie przedmiotu zamówienia – stanowiącymi integralną część umowy. </w:t>
      </w:r>
    </w:p>
    <w:p w14:paraId="16AB4223" w14:textId="71FF078C" w:rsidR="001B4685" w:rsidRDefault="00FB2FF3">
      <w:pPr>
        <w:numPr>
          <w:ilvl w:val="0"/>
          <w:numId w:val="7"/>
        </w:numPr>
        <w:tabs>
          <w:tab w:val="clear" w:pos="720"/>
          <w:tab w:val="left" w:pos="426"/>
        </w:tabs>
        <w:spacing w:line="360" w:lineRule="auto"/>
        <w:ind w:left="426" w:right="-262" w:hanging="426"/>
        <w:jc w:val="both"/>
        <w:rPr>
          <w:rFonts w:ascii="Cambria" w:hAnsi="Cambria" w:cstheme="minorHAnsi"/>
          <w:color w:val="auto"/>
          <w:sz w:val="22"/>
        </w:rPr>
      </w:pPr>
      <w:r w:rsidRPr="00A95118">
        <w:rPr>
          <w:rFonts w:ascii="Cambria" w:hAnsi="Cambria" w:cstheme="minorHAnsi"/>
          <w:color w:val="auto"/>
          <w:sz w:val="22"/>
        </w:rPr>
        <w:lastRenderedPageBreak/>
        <w:t xml:space="preserve">Usługa w ramach niniejszej umowy będzie realizowana przez Zleceniobiorcę w terminie od zawarcia umowy lub </w:t>
      </w:r>
      <w:r w:rsidR="00EA11F8">
        <w:rPr>
          <w:rFonts w:ascii="Cambria" w:eastAsia="Times New Roman" w:hAnsi="Cambria" w:cstheme="minorHAnsi"/>
          <w:b/>
          <w:bCs/>
          <w:color w:val="auto"/>
          <w:sz w:val="22"/>
        </w:rPr>
        <w:t xml:space="preserve">od 2 stycznia </w:t>
      </w:r>
      <w:r w:rsidR="00EA11F8" w:rsidRPr="00E95157">
        <w:rPr>
          <w:rFonts w:ascii="Cambria" w:eastAsia="Times New Roman" w:hAnsi="Cambria" w:cstheme="minorHAnsi"/>
          <w:b/>
          <w:bCs/>
          <w:color w:val="auto"/>
          <w:sz w:val="22"/>
          <w:szCs w:val="22"/>
        </w:rPr>
        <w:t>2025</w:t>
      </w:r>
      <w:r w:rsidRPr="00E95157">
        <w:rPr>
          <w:rFonts w:ascii="Cambria" w:eastAsia="Times New Roman" w:hAnsi="Cambria" w:cstheme="minorHAnsi"/>
          <w:b/>
          <w:bCs/>
          <w:color w:val="auto"/>
          <w:sz w:val="22"/>
          <w:szCs w:val="22"/>
        </w:rPr>
        <w:t xml:space="preserve"> r</w:t>
      </w:r>
      <w:r w:rsidRPr="00A7357B">
        <w:rPr>
          <w:rFonts w:ascii="Cambria" w:eastAsia="Times New Roman" w:hAnsi="Cambria" w:cstheme="minorHAnsi"/>
          <w:b/>
          <w:bCs/>
          <w:color w:val="auto"/>
          <w:sz w:val="22"/>
          <w:szCs w:val="22"/>
        </w:rPr>
        <w:t xml:space="preserve">. </w:t>
      </w:r>
      <w:r w:rsidR="00204F76" w:rsidRPr="00A7357B">
        <w:rPr>
          <w:rFonts w:ascii="Cambria" w:eastAsia="Times New Roman" w:hAnsi="Cambria" w:cstheme="minorHAnsi"/>
          <w:b/>
          <w:bCs/>
          <w:sz w:val="22"/>
          <w:szCs w:val="22"/>
        </w:rPr>
        <w:t xml:space="preserve">przez 12 miesięcy </w:t>
      </w:r>
      <w:r w:rsidRPr="00A7357B">
        <w:rPr>
          <w:rFonts w:ascii="Cambria" w:eastAsia="Times New Roman" w:hAnsi="Cambria" w:cstheme="minorHAnsi"/>
          <w:color w:val="auto"/>
          <w:sz w:val="22"/>
          <w:szCs w:val="22"/>
        </w:rPr>
        <w:t>(</w:t>
      </w:r>
      <w:r w:rsidRPr="00A7357B">
        <w:rPr>
          <w:rFonts w:ascii="Cambria" w:eastAsia="Times New Roman" w:hAnsi="Cambria" w:cstheme="minorHAnsi"/>
          <w:sz w:val="22"/>
          <w:szCs w:val="22"/>
        </w:rPr>
        <w:t>przez pięć</w:t>
      </w:r>
      <w:r w:rsidRPr="00A95118">
        <w:rPr>
          <w:rFonts w:ascii="Cambria" w:eastAsia="Times New Roman" w:hAnsi="Cambria" w:cstheme="minorHAnsi"/>
          <w:sz w:val="22"/>
        </w:rPr>
        <w:t xml:space="preserve"> dni w tygodniu od poniedziałku do piątku i </w:t>
      </w:r>
      <w:r w:rsidRPr="00204F76">
        <w:rPr>
          <w:rFonts w:ascii="Cambria" w:eastAsia="Times New Roman" w:hAnsi="Cambria" w:cstheme="minorHAnsi"/>
          <w:b/>
          <w:bCs/>
          <w:sz w:val="22"/>
        </w:rPr>
        <w:t>z wyłączeniem miesiąca lipca</w:t>
      </w:r>
      <w:r w:rsidR="00204F76">
        <w:rPr>
          <w:rFonts w:ascii="Cambria" w:eastAsia="Times New Roman" w:hAnsi="Cambria" w:cstheme="minorHAnsi"/>
          <w:sz w:val="22"/>
        </w:rPr>
        <w:t>)</w:t>
      </w:r>
      <w:r w:rsidRPr="00A95118">
        <w:rPr>
          <w:rFonts w:ascii="Cambria" w:eastAsia="Times New Roman" w:hAnsi="Cambria" w:cstheme="minorHAnsi"/>
          <w:color w:val="auto"/>
          <w:sz w:val="22"/>
        </w:rPr>
        <w:t>.</w:t>
      </w:r>
      <w:r w:rsidRPr="00A95118">
        <w:rPr>
          <w:rFonts w:ascii="Cambria" w:hAnsi="Cambria" w:cstheme="minorHAnsi"/>
          <w:color w:val="auto"/>
          <w:sz w:val="22"/>
        </w:rPr>
        <w:t xml:space="preserve"> </w:t>
      </w:r>
    </w:p>
    <w:p w14:paraId="4314F64E" w14:textId="77777777" w:rsidR="00AA7FFE" w:rsidRPr="00AA7FFE" w:rsidRDefault="00AA7FFE" w:rsidP="00AA7FFE">
      <w:pPr>
        <w:numPr>
          <w:ilvl w:val="0"/>
          <w:numId w:val="7"/>
        </w:numPr>
        <w:tabs>
          <w:tab w:val="clear" w:pos="720"/>
          <w:tab w:val="left" w:pos="426"/>
        </w:tabs>
        <w:spacing w:line="360" w:lineRule="auto"/>
        <w:ind w:left="426" w:right="-262" w:hanging="426"/>
        <w:jc w:val="both"/>
        <w:rPr>
          <w:rFonts w:ascii="Cambria" w:hAnsi="Cambria" w:cstheme="minorHAnsi"/>
          <w:color w:val="auto"/>
          <w:sz w:val="22"/>
        </w:rPr>
      </w:pPr>
      <w:r w:rsidRPr="00AA7FFE">
        <w:rPr>
          <w:rFonts w:ascii="Cambria" w:hAnsi="Cambria" w:cstheme="minorHAnsi"/>
          <w:color w:val="auto"/>
          <w:sz w:val="22"/>
        </w:rPr>
        <w:t>W zakresie, w jakim: Zamawiający, na podstawie art. 95 ustawy Pzp określił w SWZ wymóg zatrudnienia przez Wykonawcę lub podwykonawcę na podstawie umowy o pracę osób wykonujących czynności wchodzące w zakres Przedmiotu zamówienia:</w:t>
      </w:r>
    </w:p>
    <w:p w14:paraId="1639F404" w14:textId="77777777" w:rsidR="00AA7FFE" w:rsidRPr="00AA7FFE" w:rsidRDefault="00AA7FFE" w:rsidP="00AA7FFE">
      <w:pPr>
        <w:pStyle w:val="Akapitzlist"/>
        <w:numPr>
          <w:ilvl w:val="0"/>
          <w:numId w:val="30"/>
        </w:numPr>
        <w:tabs>
          <w:tab w:val="left" w:pos="426"/>
        </w:tabs>
        <w:spacing w:line="360" w:lineRule="auto"/>
        <w:ind w:right="-262"/>
        <w:jc w:val="both"/>
        <w:rPr>
          <w:rFonts w:ascii="Cambria" w:hAnsi="Cambria" w:cstheme="minorHAnsi"/>
          <w:color w:val="auto"/>
        </w:rPr>
      </w:pPr>
      <w:r w:rsidRPr="00AA7FFE">
        <w:rPr>
          <w:rFonts w:ascii="Cambria" w:hAnsi="Cambria" w:cstheme="minorHAnsi"/>
          <w:color w:val="auto"/>
        </w:rPr>
        <w:t>Przed zawarciem niniejszej Umowy i rozpoczęciem pracy nowo zgłaszanych pracowników do  realizacji czynności, do których odnosi się Obowiązek Zatrudnienia osób na umowę o pracę, Wykonawca przedłoży Zamawiającemu listę pracowników własnych i podwykonawców wraz z oświadczeniem, że okazane do wglądu kopie umów o pracę osób wymienionych na tej liście są zgodne z prawdą (Zamawiający nie będzie kopiował, gromadził ani przetwarzał danych osobowych zawartych w okazanych umowach o pracę.)  Nie przedłożenie listy osób mających wykonywać Przedmiot zamówienia, upoważnia Zamawiającego i wyznaczonego przedstawiciela do niedopuszczenia tych osób do pracy;</w:t>
      </w:r>
    </w:p>
    <w:p w14:paraId="48530396" w14:textId="77777777" w:rsidR="00AA7FFE" w:rsidRPr="00AA7FFE" w:rsidRDefault="00AA7FFE" w:rsidP="00AA7FFE">
      <w:pPr>
        <w:pStyle w:val="Akapitzlist"/>
        <w:numPr>
          <w:ilvl w:val="0"/>
          <w:numId w:val="30"/>
        </w:numPr>
        <w:tabs>
          <w:tab w:val="left" w:pos="426"/>
        </w:tabs>
        <w:spacing w:line="360" w:lineRule="auto"/>
        <w:ind w:right="-262"/>
        <w:jc w:val="both"/>
        <w:rPr>
          <w:rFonts w:ascii="Cambria" w:hAnsi="Cambria" w:cstheme="minorHAnsi"/>
          <w:color w:val="auto"/>
        </w:rPr>
      </w:pPr>
      <w:r w:rsidRPr="00AA7FFE">
        <w:rPr>
          <w:rFonts w:ascii="Cambria" w:hAnsi="Cambria" w:cstheme="minorHAnsi"/>
          <w:color w:val="auto"/>
        </w:rPr>
        <w:t>W przypadku zmiany składu osobowego Personelu Wykonawcy zapisy pkt.1 powyżej stosuje się odpowiednio;</w:t>
      </w:r>
    </w:p>
    <w:p w14:paraId="33BD6BEF" w14:textId="77777777" w:rsidR="00AA7FFE" w:rsidRPr="00AA7FFE" w:rsidRDefault="00AA7FFE" w:rsidP="00AA7FFE">
      <w:pPr>
        <w:numPr>
          <w:ilvl w:val="0"/>
          <w:numId w:val="30"/>
        </w:numPr>
        <w:tabs>
          <w:tab w:val="left" w:pos="426"/>
        </w:tabs>
        <w:spacing w:line="360" w:lineRule="auto"/>
        <w:ind w:right="-262"/>
        <w:jc w:val="both"/>
        <w:rPr>
          <w:rFonts w:ascii="Cambria" w:hAnsi="Cambria" w:cstheme="minorHAnsi"/>
          <w:color w:val="auto"/>
          <w:sz w:val="22"/>
        </w:rPr>
      </w:pPr>
      <w:r w:rsidRPr="00AA7FFE">
        <w:rPr>
          <w:rFonts w:ascii="Cambria" w:hAnsi="Cambria" w:cstheme="minorHAnsi"/>
          <w:color w:val="auto"/>
          <w:sz w:val="22"/>
        </w:rPr>
        <w:t>Na każde żądanie Zamawiającego, Wykonawca zobowiązany jest przedłożyć Zamawiającemu umowy o pracę oraz inne dokumenty (na przykład z ZUS) uwiarygadniające zatrudnienie osób realizujących czynności, do których odnosi się Obowiązek Zatrudnienia. Nieprzedłożenie umów i innych dokumentów (nie okazanie do wglądu), o których mowa w zdaniu poprzednim, stanowi przypadek naruszenia Obowiązku Zatrudnienia;</w:t>
      </w:r>
    </w:p>
    <w:p w14:paraId="04E26C85" w14:textId="77777777" w:rsidR="00AA7FFE" w:rsidRPr="00AA7FFE" w:rsidRDefault="00AA7FFE" w:rsidP="00AA7FFE">
      <w:pPr>
        <w:numPr>
          <w:ilvl w:val="0"/>
          <w:numId w:val="30"/>
        </w:numPr>
        <w:tabs>
          <w:tab w:val="left" w:pos="426"/>
        </w:tabs>
        <w:spacing w:line="360" w:lineRule="auto"/>
        <w:ind w:right="-262"/>
        <w:jc w:val="both"/>
        <w:rPr>
          <w:rFonts w:ascii="Cambria" w:hAnsi="Cambria" w:cstheme="minorHAnsi"/>
          <w:bCs/>
          <w:color w:val="auto"/>
          <w:sz w:val="22"/>
        </w:rPr>
      </w:pPr>
      <w:r w:rsidRPr="00AA7FFE">
        <w:rPr>
          <w:rFonts w:ascii="Cambria" w:hAnsi="Cambria" w:cstheme="minorHAnsi"/>
          <w:b/>
          <w:bCs/>
          <w:color w:val="auto"/>
          <w:sz w:val="22"/>
        </w:rPr>
        <w:t>Przedstawiciel Zamawiającego uprawniony jest do sprawdzania tożsamości Personelu Wykonawcy uczestniczącego w realizacji prac.</w:t>
      </w:r>
    </w:p>
    <w:p w14:paraId="7D69E2BC" w14:textId="77777777" w:rsidR="001B4685" w:rsidRPr="00A95118" w:rsidRDefault="001B4685" w:rsidP="00AA7FFE">
      <w:pPr>
        <w:tabs>
          <w:tab w:val="left" w:pos="426"/>
        </w:tabs>
        <w:spacing w:line="276" w:lineRule="auto"/>
        <w:ind w:right="-262"/>
        <w:jc w:val="both"/>
        <w:rPr>
          <w:rFonts w:ascii="Cambria" w:hAnsi="Cambria"/>
          <w:color w:val="auto"/>
          <w:sz w:val="18"/>
          <w:szCs w:val="20"/>
        </w:rPr>
      </w:pPr>
    </w:p>
    <w:p w14:paraId="622C3DE1" w14:textId="77777777" w:rsidR="001B4685" w:rsidRPr="00A95118" w:rsidRDefault="00FB2FF3">
      <w:pPr>
        <w:spacing w:line="360" w:lineRule="auto"/>
        <w:ind w:right="-262"/>
        <w:jc w:val="center"/>
        <w:rPr>
          <w:rFonts w:ascii="Cambria" w:hAnsi="Cambria" w:cstheme="minorHAnsi"/>
          <w:color w:val="auto"/>
          <w:sz w:val="22"/>
        </w:rPr>
      </w:pPr>
      <w:r w:rsidRPr="00A95118">
        <w:rPr>
          <w:rFonts w:ascii="Cambria" w:hAnsi="Cambria" w:cstheme="minorHAnsi"/>
          <w:b/>
          <w:color w:val="auto"/>
          <w:sz w:val="22"/>
        </w:rPr>
        <w:t>§ 2</w:t>
      </w:r>
    </w:p>
    <w:p w14:paraId="564EDD0B" w14:textId="77777777" w:rsidR="001B4685" w:rsidRPr="00A95118" w:rsidRDefault="00FB2FF3">
      <w:pPr>
        <w:numPr>
          <w:ilvl w:val="0"/>
          <w:numId w:val="9"/>
        </w:numPr>
        <w:spacing w:line="360" w:lineRule="auto"/>
        <w:jc w:val="both"/>
        <w:rPr>
          <w:rFonts w:ascii="Cambria" w:hAnsi="Cambria" w:cstheme="minorHAnsi"/>
          <w:color w:val="auto"/>
          <w:sz w:val="22"/>
        </w:rPr>
      </w:pPr>
      <w:r w:rsidRPr="00A95118">
        <w:rPr>
          <w:rFonts w:ascii="Cambria" w:hAnsi="Cambria" w:cstheme="minorHAnsi"/>
          <w:bCs/>
          <w:color w:val="auto"/>
          <w:sz w:val="22"/>
        </w:rPr>
        <w:t>Strony ustaliły:</w:t>
      </w:r>
    </w:p>
    <w:p w14:paraId="2A82D5F3" w14:textId="358500B5" w:rsidR="001B4685" w:rsidRPr="00A95118" w:rsidRDefault="00FB2FF3">
      <w:pPr>
        <w:numPr>
          <w:ilvl w:val="0"/>
          <w:numId w:val="2"/>
        </w:numPr>
        <w:tabs>
          <w:tab w:val="left" w:pos="700"/>
        </w:tabs>
        <w:spacing w:line="360" w:lineRule="auto"/>
        <w:ind w:left="700"/>
        <w:jc w:val="both"/>
        <w:rPr>
          <w:rFonts w:ascii="Cambria" w:hAnsi="Cambria" w:cstheme="minorHAnsi"/>
          <w:color w:val="auto"/>
          <w:sz w:val="22"/>
        </w:rPr>
      </w:pPr>
      <w:r w:rsidRPr="00A95118">
        <w:rPr>
          <w:rFonts w:ascii="Cambria" w:hAnsi="Cambria" w:cstheme="minorHAnsi"/>
          <w:bCs/>
          <w:color w:val="auto"/>
          <w:sz w:val="22"/>
        </w:rPr>
        <w:t>stawka brutto za usługę przygotowania, dostarczenia i wydania całodziennego wyżywienia dla jednej osoby</w:t>
      </w:r>
      <w:r w:rsidRPr="00A95118">
        <w:rPr>
          <w:rFonts w:ascii="Cambria" w:hAnsi="Cambria" w:cstheme="minorHAnsi"/>
          <w:color w:val="auto"/>
          <w:sz w:val="22"/>
        </w:rPr>
        <w:t xml:space="preserve"> wynosi </w:t>
      </w:r>
      <w:r w:rsidRPr="00A95118">
        <w:rPr>
          <w:rFonts w:ascii="Cambria" w:hAnsi="Cambria" w:cstheme="minorHAnsi"/>
          <w:b/>
          <w:color w:val="auto"/>
          <w:sz w:val="22"/>
        </w:rPr>
        <w:t>……… zł brutto.</w:t>
      </w:r>
      <w:r w:rsidRPr="00A95118">
        <w:rPr>
          <w:rFonts w:ascii="Cambria" w:hAnsi="Cambria" w:cstheme="minorHAnsi"/>
          <w:color w:val="auto"/>
          <w:sz w:val="22"/>
        </w:rPr>
        <w:t xml:space="preserve">,  w tym śniadanie …… zł brutto, obiad …… zł brutto, </w:t>
      </w:r>
      <w:r w:rsidR="00523975">
        <w:rPr>
          <w:rFonts w:ascii="Cambria" w:hAnsi="Cambria" w:cstheme="minorHAnsi"/>
          <w:color w:val="auto"/>
          <w:sz w:val="22"/>
        </w:rPr>
        <w:t>podwieczorek</w:t>
      </w:r>
      <w:r w:rsidRPr="00A95118">
        <w:rPr>
          <w:rFonts w:ascii="Cambria" w:hAnsi="Cambria" w:cstheme="minorHAnsi"/>
          <w:color w:val="auto"/>
          <w:sz w:val="22"/>
        </w:rPr>
        <w:t xml:space="preserve"> …… zł brutto.</w:t>
      </w:r>
    </w:p>
    <w:p w14:paraId="785694C7" w14:textId="77777777" w:rsidR="001B4685" w:rsidRPr="00A95118" w:rsidRDefault="00FB2FF3">
      <w:pPr>
        <w:numPr>
          <w:ilvl w:val="0"/>
          <w:numId w:val="2"/>
        </w:numPr>
        <w:tabs>
          <w:tab w:val="left" w:pos="700"/>
        </w:tabs>
        <w:spacing w:line="360" w:lineRule="auto"/>
        <w:ind w:left="700"/>
        <w:jc w:val="both"/>
        <w:rPr>
          <w:rFonts w:ascii="Cambria" w:hAnsi="Cambria" w:cstheme="minorHAnsi"/>
          <w:color w:val="auto"/>
          <w:sz w:val="22"/>
        </w:rPr>
      </w:pPr>
      <w:r w:rsidRPr="00A95118">
        <w:rPr>
          <w:rFonts w:ascii="Cambria" w:hAnsi="Cambria" w:cstheme="minorHAnsi"/>
          <w:color w:val="auto"/>
          <w:sz w:val="22"/>
        </w:rPr>
        <w:t xml:space="preserve">za wykonanie usługi Zleceniodawca wypłaci Zleceniobiorcy wynagrodzenie po każdym zakończonym miesiącu świadczenia usługi na podstawie obliczenia wynagrodzenia ceny jednostkowej usługi wymienionej w ust.1, uwzględniając faktyczną liczbę dostarczonych posiłków. </w:t>
      </w:r>
    </w:p>
    <w:p w14:paraId="2C969DC4" w14:textId="77777777" w:rsidR="001B4685" w:rsidRPr="00A95118" w:rsidRDefault="00FB2FF3">
      <w:pPr>
        <w:numPr>
          <w:ilvl w:val="0"/>
          <w:numId w:val="2"/>
        </w:numPr>
        <w:tabs>
          <w:tab w:val="left" w:pos="700"/>
        </w:tabs>
        <w:spacing w:line="360" w:lineRule="auto"/>
        <w:ind w:left="700"/>
        <w:jc w:val="both"/>
        <w:rPr>
          <w:rFonts w:ascii="Cambria" w:hAnsi="Cambria" w:cstheme="minorHAnsi"/>
          <w:color w:val="auto"/>
          <w:sz w:val="22"/>
        </w:rPr>
      </w:pPr>
      <w:r w:rsidRPr="00A95118">
        <w:rPr>
          <w:rFonts w:ascii="Cambria" w:hAnsi="Cambria" w:cstheme="minorHAnsi"/>
          <w:color w:val="auto"/>
          <w:sz w:val="22"/>
        </w:rPr>
        <w:t xml:space="preserve">Wynagrodzenie za cały przedmiot zamówienia nie może przekroczyć kwoty </w:t>
      </w:r>
      <w:r w:rsidRPr="00A95118">
        <w:rPr>
          <w:rFonts w:ascii="Cambria" w:hAnsi="Cambria" w:cstheme="minorHAnsi"/>
          <w:b/>
          <w:color w:val="auto"/>
          <w:sz w:val="22"/>
        </w:rPr>
        <w:t>………. zł</w:t>
      </w:r>
      <w:r w:rsidRPr="00A95118">
        <w:rPr>
          <w:rFonts w:ascii="Cambria" w:hAnsi="Cambria" w:cstheme="minorHAnsi"/>
          <w:color w:val="auto"/>
          <w:sz w:val="22"/>
        </w:rPr>
        <w:t xml:space="preserve"> (słownie: …………. zł 00/100).</w:t>
      </w:r>
    </w:p>
    <w:p w14:paraId="292F2B44" w14:textId="77777777" w:rsidR="001B4685" w:rsidRPr="00A95118" w:rsidRDefault="00FB2FF3">
      <w:pPr>
        <w:numPr>
          <w:ilvl w:val="0"/>
          <w:numId w:val="2"/>
        </w:numPr>
        <w:tabs>
          <w:tab w:val="left" w:pos="700"/>
        </w:tabs>
        <w:spacing w:line="360" w:lineRule="auto"/>
        <w:ind w:left="700"/>
        <w:jc w:val="both"/>
        <w:rPr>
          <w:rFonts w:ascii="Cambria" w:hAnsi="Cambria" w:cstheme="minorHAnsi"/>
          <w:color w:val="auto"/>
          <w:sz w:val="22"/>
        </w:rPr>
      </w:pPr>
      <w:r w:rsidRPr="00A95118">
        <w:rPr>
          <w:rFonts w:ascii="Cambria" w:hAnsi="Cambria" w:cstheme="minorHAnsi"/>
          <w:color w:val="auto"/>
          <w:sz w:val="22"/>
        </w:rPr>
        <w:lastRenderedPageBreak/>
        <w:t>Wynagrodzenie, o którym mowa w ust. 1 obejmuje koszty transportu posiłków do miejsca wskazanego przez Zamawiającego oraz koszty opakowań, w których posiłki będą transportowane oraz zastawa, w której będą podawane.</w:t>
      </w:r>
    </w:p>
    <w:p w14:paraId="119B98FC" w14:textId="77777777" w:rsidR="001B4685" w:rsidRPr="00A95118" w:rsidRDefault="00FB2FF3">
      <w:pPr>
        <w:numPr>
          <w:ilvl w:val="0"/>
          <w:numId w:val="2"/>
        </w:numPr>
        <w:tabs>
          <w:tab w:val="left" w:pos="700"/>
        </w:tabs>
        <w:spacing w:line="360" w:lineRule="auto"/>
        <w:ind w:left="700"/>
        <w:jc w:val="both"/>
        <w:rPr>
          <w:rFonts w:ascii="Cambria" w:hAnsi="Cambria" w:cstheme="minorHAnsi"/>
          <w:color w:val="auto"/>
          <w:sz w:val="22"/>
        </w:rPr>
      </w:pPr>
      <w:r w:rsidRPr="00A95118">
        <w:rPr>
          <w:rFonts w:ascii="Cambria" w:hAnsi="Cambria" w:cstheme="minorHAnsi"/>
          <w:color w:val="auto"/>
          <w:sz w:val="22"/>
        </w:rPr>
        <w:t>Zleceniodawca zobowiązuje się dokonać zapłaty na podstawie wystawionej faktury VAT przelewem na konto bankowe Zleceniobiorcy wskazane w fakturze VAT.</w:t>
      </w:r>
    </w:p>
    <w:p w14:paraId="1948C7C0" w14:textId="77777777" w:rsidR="001B4685" w:rsidRPr="00A95118" w:rsidRDefault="00FB2FF3">
      <w:pPr>
        <w:numPr>
          <w:ilvl w:val="0"/>
          <w:numId w:val="2"/>
        </w:numPr>
        <w:tabs>
          <w:tab w:val="left" w:pos="700"/>
        </w:tabs>
        <w:spacing w:line="360" w:lineRule="auto"/>
        <w:ind w:left="700"/>
        <w:jc w:val="both"/>
        <w:rPr>
          <w:rFonts w:ascii="Cambria" w:hAnsi="Cambria" w:cstheme="minorHAnsi"/>
          <w:color w:val="auto"/>
          <w:sz w:val="22"/>
        </w:rPr>
      </w:pPr>
      <w:r w:rsidRPr="00A95118">
        <w:rPr>
          <w:rFonts w:ascii="Cambria" w:hAnsi="Cambria" w:cstheme="minorHAnsi"/>
          <w:sz w:val="22"/>
        </w:rPr>
        <w:t>Podstawą zapłaty za wydane posiłki będzie faktura wystawiona przez Wykonawcę, określająca ilość wydawanych posiłków wraz załączonym do niej harmonogramem wydanych posiłków potwierdzonym przez pracownika Zamawiającego i pracownika Wykonawcy, z wyszczególnieniem daty oraz ilości wydanych w danym dniu posiłków według wzoru przedstawionego przez pracownika Zamawiającego, Wykonawcy będzie przysługiwało prawo do wynagrodzenia wyłącznie za faktycznie wydane posiłki</w:t>
      </w:r>
      <w:r w:rsidRPr="00A95118">
        <w:rPr>
          <w:rFonts w:ascii="Cambria" w:hAnsi="Cambria" w:cstheme="minorHAnsi"/>
          <w:color w:val="auto"/>
          <w:sz w:val="22"/>
        </w:rPr>
        <w:t>.</w:t>
      </w:r>
    </w:p>
    <w:p w14:paraId="1823E02D" w14:textId="77777777" w:rsidR="001B4685" w:rsidRPr="00A95118" w:rsidRDefault="00FB2FF3">
      <w:pPr>
        <w:numPr>
          <w:ilvl w:val="0"/>
          <w:numId w:val="2"/>
        </w:numPr>
        <w:tabs>
          <w:tab w:val="left" w:pos="700"/>
        </w:tabs>
        <w:spacing w:line="360" w:lineRule="auto"/>
        <w:ind w:left="700"/>
        <w:jc w:val="both"/>
        <w:rPr>
          <w:rFonts w:ascii="Cambria" w:hAnsi="Cambria" w:cstheme="minorHAnsi"/>
          <w:color w:val="auto"/>
          <w:sz w:val="22"/>
        </w:rPr>
      </w:pPr>
      <w:r w:rsidRPr="00A95118">
        <w:rPr>
          <w:rFonts w:ascii="Cambria" w:hAnsi="Cambria" w:cstheme="minorHAnsi"/>
          <w:color w:val="auto"/>
          <w:sz w:val="22"/>
        </w:rPr>
        <w:t>Wykonawca zobowiązany jest przedłożyć Zamawiającemu prawidłowo wystawioną fakturę w terminie do 5 dnia miesiąca następującego po miesiącu, w którym świadczone były usługi podlegające rozliczeniu.</w:t>
      </w:r>
    </w:p>
    <w:p w14:paraId="335BE681" w14:textId="77777777" w:rsidR="001B4685" w:rsidRPr="00A95118" w:rsidRDefault="00FB2FF3">
      <w:pPr>
        <w:numPr>
          <w:ilvl w:val="0"/>
          <w:numId w:val="2"/>
        </w:numPr>
        <w:tabs>
          <w:tab w:val="left" w:pos="700"/>
        </w:tabs>
        <w:spacing w:line="360" w:lineRule="auto"/>
        <w:ind w:left="700"/>
        <w:jc w:val="both"/>
        <w:rPr>
          <w:rFonts w:ascii="Cambria" w:hAnsi="Cambria" w:cstheme="minorHAnsi"/>
          <w:color w:val="auto"/>
          <w:sz w:val="22"/>
        </w:rPr>
      </w:pPr>
      <w:r w:rsidRPr="00A95118">
        <w:rPr>
          <w:rFonts w:ascii="Cambria" w:hAnsi="Cambria" w:cstheme="minorHAnsi"/>
          <w:color w:val="auto"/>
          <w:sz w:val="22"/>
        </w:rPr>
        <w:t>Sposób wystawienia faktury:</w:t>
      </w:r>
    </w:p>
    <w:p w14:paraId="67A6B9A1" w14:textId="77777777" w:rsidR="001B4685" w:rsidRPr="00A95118" w:rsidRDefault="00FB2FF3">
      <w:pPr>
        <w:pStyle w:val="Akapitzlist"/>
        <w:numPr>
          <w:ilvl w:val="0"/>
          <w:numId w:val="12"/>
        </w:numPr>
        <w:tabs>
          <w:tab w:val="left" w:pos="700"/>
        </w:tabs>
        <w:spacing w:after="0" w:line="360" w:lineRule="auto"/>
        <w:ind w:left="993" w:hanging="284"/>
        <w:jc w:val="both"/>
        <w:rPr>
          <w:rFonts w:ascii="Cambria" w:hAnsi="Cambria" w:cstheme="minorHAnsi"/>
          <w:color w:val="auto"/>
          <w:szCs w:val="24"/>
        </w:rPr>
      </w:pPr>
      <w:r w:rsidRPr="00A95118">
        <w:rPr>
          <w:rFonts w:ascii="Cambria" w:hAnsi="Cambria" w:cstheme="minorHAnsi"/>
          <w:color w:val="auto"/>
          <w:szCs w:val="24"/>
        </w:rPr>
        <w:t xml:space="preserve">Nabywca: </w:t>
      </w:r>
      <w:r w:rsidRPr="00A95118">
        <w:rPr>
          <w:rFonts w:ascii="Cambria" w:hAnsi="Cambria" w:cstheme="minorHAnsi"/>
          <w:b/>
          <w:color w:val="auto"/>
          <w:szCs w:val="24"/>
        </w:rPr>
        <w:t>Gmina Busko-Zdrój,</w:t>
      </w:r>
    </w:p>
    <w:p w14:paraId="022C3C5E" w14:textId="77777777" w:rsidR="001B4685" w:rsidRPr="00A95118" w:rsidRDefault="00FB2FF3">
      <w:pPr>
        <w:pStyle w:val="Akapitzlist"/>
        <w:spacing w:after="0" w:line="360" w:lineRule="auto"/>
        <w:ind w:left="851"/>
        <w:rPr>
          <w:rFonts w:ascii="Cambria" w:hAnsi="Cambria" w:cstheme="minorHAnsi"/>
          <w:b/>
          <w:color w:val="auto"/>
          <w:szCs w:val="24"/>
        </w:rPr>
      </w:pPr>
      <w:r w:rsidRPr="00A95118">
        <w:rPr>
          <w:rFonts w:ascii="Cambria" w:hAnsi="Cambria" w:cstheme="minorHAnsi"/>
          <w:b/>
          <w:color w:val="auto"/>
          <w:szCs w:val="24"/>
        </w:rPr>
        <w:t>al. Mickiewicza 10</w:t>
      </w:r>
    </w:p>
    <w:p w14:paraId="7614A4AF" w14:textId="77777777" w:rsidR="001B4685" w:rsidRPr="00A95118" w:rsidRDefault="00FB2FF3">
      <w:pPr>
        <w:pStyle w:val="Akapitzlist"/>
        <w:spacing w:after="0" w:line="360" w:lineRule="auto"/>
        <w:ind w:left="851"/>
        <w:rPr>
          <w:rFonts w:ascii="Cambria" w:hAnsi="Cambria" w:cstheme="minorHAnsi"/>
          <w:b/>
          <w:color w:val="auto"/>
          <w:szCs w:val="24"/>
        </w:rPr>
      </w:pPr>
      <w:r w:rsidRPr="00A95118">
        <w:rPr>
          <w:rFonts w:ascii="Cambria" w:hAnsi="Cambria" w:cstheme="minorHAnsi"/>
          <w:b/>
          <w:color w:val="auto"/>
          <w:szCs w:val="24"/>
        </w:rPr>
        <w:t>28-100 Busko-Zdrój</w:t>
      </w:r>
    </w:p>
    <w:p w14:paraId="10FEB2CF" w14:textId="77777777" w:rsidR="001B4685" w:rsidRPr="00A95118" w:rsidRDefault="00FB2FF3">
      <w:pPr>
        <w:pStyle w:val="Akapitzlist"/>
        <w:tabs>
          <w:tab w:val="left" w:pos="700"/>
        </w:tabs>
        <w:spacing w:after="0" w:line="360" w:lineRule="auto"/>
        <w:ind w:left="993"/>
        <w:jc w:val="both"/>
        <w:rPr>
          <w:rFonts w:ascii="Cambria" w:hAnsi="Cambria" w:cstheme="minorHAnsi"/>
          <w:color w:val="auto"/>
          <w:szCs w:val="24"/>
        </w:rPr>
      </w:pPr>
      <w:r w:rsidRPr="00A95118">
        <w:rPr>
          <w:rFonts w:ascii="Cambria" w:hAnsi="Cambria" w:cstheme="minorHAnsi"/>
          <w:b/>
          <w:color w:val="auto"/>
          <w:szCs w:val="24"/>
        </w:rPr>
        <w:t>NIP: 655-187-96-46</w:t>
      </w:r>
    </w:p>
    <w:p w14:paraId="161E6287" w14:textId="77777777" w:rsidR="001B4685" w:rsidRPr="00A95118" w:rsidRDefault="001B4685">
      <w:pPr>
        <w:pStyle w:val="Akapitzlist"/>
        <w:tabs>
          <w:tab w:val="left" w:pos="700"/>
        </w:tabs>
        <w:spacing w:after="0" w:line="360" w:lineRule="auto"/>
        <w:ind w:left="993"/>
        <w:jc w:val="both"/>
        <w:rPr>
          <w:rFonts w:ascii="Cambria" w:hAnsi="Cambria" w:cstheme="minorHAnsi"/>
          <w:color w:val="auto"/>
          <w:szCs w:val="24"/>
        </w:rPr>
      </w:pPr>
    </w:p>
    <w:p w14:paraId="26B698C8" w14:textId="77777777" w:rsidR="001B4685" w:rsidRPr="00A95118" w:rsidRDefault="00FB2FF3">
      <w:pPr>
        <w:pStyle w:val="Akapitzlist"/>
        <w:numPr>
          <w:ilvl w:val="0"/>
          <w:numId w:val="12"/>
        </w:numPr>
        <w:tabs>
          <w:tab w:val="left" w:pos="700"/>
        </w:tabs>
        <w:spacing w:after="0" w:line="360" w:lineRule="auto"/>
        <w:ind w:left="993" w:hanging="284"/>
        <w:jc w:val="both"/>
        <w:rPr>
          <w:rFonts w:ascii="Cambria" w:hAnsi="Cambria" w:cstheme="minorHAnsi"/>
          <w:color w:val="auto"/>
          <w:szCs w:val="24"/>
        </w:rPr>
      </w:pPr>
      <w:r w:rsidRPr="00A95118">
        <w:rPr>
          <w:rFonts w:ascii="Cambria" w:hAnsi="Cambria" w:cstheme="minorHAnsi"/>
          <w:color w:val="auto"/>
          <w:szCs w:val="24"/>
        </w:rPr>
        <w:t xml:space="preserve">Odbiorca: </w:t>
      </w:r>
    </w:p>
    <w:p w14:paraId="460FEBED" w14:textId="77777777" w:rsidR="001B4685" w:rsidRPr="00A95118" w:rsidRDefault="00FB2FF3">
      <w:pPr>
        <w:pStyle w:val="Akapitzlist"/>
        <w:tabs>
          <w:tab w:val="left" w:pos="700"/>
        </w:tabs>
        <w:spacing w:after="0" w:line="360" w:lineRule="auto"/>
        <w:ind w:left="993"/>
        <w:jc w:val="both"/>
        <w:rPr>
          <w:rFonts w:ascii="Cambria" w:hAnsi="Cambria" w:cstheme="minorHAnsi"/>
          <w:color w:val="auto"/>
          <w:szCs w:val="24"/>
        </w:rPr>
      </w:pPr>
      <w:r w:rsidRPr="00A95118">
        <w:rPr>
          <w:rFonts w:ascii="Cambria" w:hAnsi="Cambria" w:cstheme="minorHAnsi"/>
          <w:b/>
          <w:bCs/>
          <w:color w:val="auto"/>
          <w:szCs w:val="24"/>
        </w:rPr>
        <w:t xml:space="preserve">Publiczne Przedszkole Nr 1 w Busku-Zdroju, </w:t>
      </w:r>
    </w:p>
    <w:p w14:paraId="6BDAB092" w14:textId="77777777" w:rsidR="001B4685" w:rsidRPr="00A95118" w:rsidRDefault="00FB2FF3">
      <w:pPr>
        <w:pStyle w:val="Akapitzlist"/>
        <w:tabs>
          <w:tab w:val="left" w:pos="700"/>
        </w:tabs>
        <w:spacing w:after="0" w:line="360" w:lineRule="auto"/>
        <w:ind w:left="993"/>
        <w:jc w:val="both"/>
        <w:rPr>
          <w:rFonts w:ascii="Cambria" w:hAnsi="Cambria" w:cstheme="minorHAnsi"/>
          <w:color w:val="auto"/>
          <w:szCs w:val="24"/>
        </w:rPr>
      </w:pPr>
      <w:r w:rsidRPr="00A95118">
        <w:rPr>
          <w:rFonts w:ascii="Cambria" w:hAnsi="Cambria" w:cstheme="minorHAnsi"/>
          <w:b/>
          <w:bCs/>
          <w:color w:val="auto"/>
          <w:szCs w:val="24"/>
        </w:rPr>
        <w:t>ul. Srogiego 1,</w:t>
      </w:r>
    </w:p>
    <w:p w14:paraId="3FB4CA33" w14:textId="77777777" w:rsidR="001B4685" w:rsidRPr="00A95118" w:rsidRDefault="00FB2FF3">
      <w:pPr>
        <w:pStyle w:val="Akapitzlist"/>
        <w:tabs>
          <w:tab w:val="left" w:pos="700"/>
        </w:tabs>
        <w:spacing w:after="0" w:line="360" w:lineRule="auto"/>
        <w:ind w:left="993"/>
        <w:jc w:val="both"/>
        <w:rPr>
          <w:rFonts w:ascii="Cambria" w:hAnsi="Cambria" w:cstheme="minorHAnsi"/>
          <w:color w:val="auto"/>
          <w:szCs w:val="24"/>
        </w:rPr>
      </w:pPr>
      <w:r w:rsidRPr="00A95118">
        <w:rPr>
          <w:rFonts w:ascii="Cambria" w:hAnsi="Cambria" w:cstheme="minorHAnsi"/>
          <w:b/>
          <w:bCs/>
          <w:color w:val="auto"/>
          <w:szCs w:val="24"/>
        </w:rPr>
        <w:t xml:space="preserve"> 28-000 Busko-Zdrój.</w:t>
      </w:r>
    </w:p>
    <w:p w14:paraId="15BDD56E" w14:textId="77777777" w:rsidR="001B4685" w:rsidRPr="00A95118" w:rsidRDefault="00FB2FF3">
      <w:pPr>
        <w:pStyle w:val="Akapitzlist"/>
        <w:numPr>
          <w:ilvl w:val="0"/>
          <w:numId w:val="2"/>
        </w:numPr>
        <w:tabs>
          <w:tab w:val="left" w:pos="700"/>
        </w:tabs>
        <w:spacing w:after="0" w:line="360" w:lineRule="auto"/>
        <w:ind w:left="700"/>
        <w:jc w:val="both"/>
        <w:rPr>
          <w:rFonts w:ascii="Cambria" w:hAnsi="Cambria" w:cstheme="minorHAnsi"/>
          <w:color w:val="auto"/>
          <w:szCs w:val="24"/>
        </w:rPr>
      </w:pPr>
      <w:r w:rsidRPr="00A95118">
        <w:rPr>
          <w:rFonts w:ascii="Cambria" w:hAnsi="Cambria" w:cstheme="minorHAnsi"/>
          <w:color w:val="auto"/>
          <w:szCs w:val="24"/>
        </w:rPr>
        <w:t>Zapłata wynagrodzenia nastąpi w terminie 14 dni od daty otrzymania faktury za zrealizowaną usługę.</w:t>
      </w:r>
    </w:p>
    <w:p w14:paraId="2EB19AB4" w14:textId="77777777" w:rsidR="001B4685" w:rsidRPr="00A95118" w:rsidRDefault="00FB2FF3">
      <w:pPr>
        <w:pStyle w:val="Akapitzlist"/>
        <w:numPr>
          <w:ilvl w:val="0"/>
          <w:numId w:val="9"/>
        </w:numPr>
        <w:suppressAutoHyphens w:val="0"/>
        <w:spacing w:after="0" w:line="360" w:lineRule="auto"/>
        <w:jc w:val="both"/>
        <w:rPr>
          <w:rFonts w:ascii="Cambria" w:hAnsi="Cambria" w:cstheme="minorHAnsi"/>
          <w:szCs w:val="24"/>
        </w:rPr>
      </w:pPr>
      <w:r w:rsidRPr="00A95118">
        <w:rPr>
          <w:rFonts w:ascii="Cambria" w:hAnsi="Cambria" w:cstheme="minorHAnsi"/>
          <w:szCs w:val="24"/>
        </w:rPr>
        <w:t>Wprowadza się następujące zasady dotyczące płatności wynagrodzenia należnego dla Wykonawcy z tytułu realizacji Umowy z zastosowaniem mechanizmu podzielonej płatności:</w:t>
      </w:r>
    </w:p>
    <w:p w14:paraId="6E88B8A4" w14:textId="77777777" w:rsidR="001B4685" w:rsidRPr="00A95118" w:rsidRDefault="00FB2FF3">
      <w:pPr>
        <w:pStyle w:val="Akapitzlist"/>
        <w:numPr>
          <w:ilvl w:val="0"/>
          <w:numId w:val="10"/>
        </w:numPr>
        <w:spacing w:after="0" w:line="360" w:lineRule="auto"/>
        <w:ind w:hanging="294"/>
        <w:jc w:val="both"/>
        <w:rPr>
          <w:rFonts w:ascii="Cambria" w:hAnsi="Cambria" w:cstheme="minorHAnsi"/>
          <w:szCs w:val="24"/>
        </w:rPr>
      </w:pPr>
      <w:r w:rsidRPr="00A95118">
        <w:rPr>
          <w:rFonts w:ascii="Cambria" w:hAnsi="Cambria" w:cstheme="minorHAnsi"/>
          <w:szCs w:val="24"/>
        </w:rPr>
        <w:t>Zamawiający zastrzega sobie prawo rozliczenia płatności wynikających z umowy za pośrednictwem metody podzielonej płatności (ang. split payment) przewidzianego w przepisach ustawy o podatku od towarów i usług.</w:t>
      </w:r>
    </w:p>
    <w:p w14:paraId="0E204FD6" w14:textId="77777777" w:rsidR="001B4685" w:rsidRPr="00A95118" w:rsidRDefault="00FB2FF3">
      <w:pPr>
        <w:pStyle w:val="Akapitzlist"/>
        <w:numPr>
          <w:ilvl w:val="0"/>
          <w:numId w:val="10"/>
        </w:numPr>
        <w:spacing w:after="0" w:line="360" w:lineRule="auto"/>
        <w:ind w:hanging="294"/>
        <w:jc w:val="both"/>
        <w:rPr>
          <w:rFonts w:ascii="Cambria" w:hAnsi="Cambria" w:cstheme="minorHAnsi"/>
          <w:szCs w:val="24"/>
        </w:rPr>
      </w:pPr>
      <w:r w:rsidRPr="00A95118">
        <w:rPr>
          <w:rFonts w:ascii="Cambria" w:hAnsi="Cambria" w:cstheme="minorHAnsi"/>
          <w:szCs w:val="24"/>
        </w:rPr>
        <w:t>Wykonawca oświadcza, że rachunek bankowy, na który będą dokonywane płatności to nr………..</w:t>
      </w:r>
    </w:p>
    <w:p w14:paraId="08A379B8" w14:textId="77777777" w:rsidR="001B4685" w:rsidRPr="00A95118" w:rsidRDefault="00FB2FF3">
      <w:pPr>
        <w:pStyle w:val="Akapitzlist"/>
        <w:numPr>
          <w:ilvl w:val="0"/>
          <w:numId w:val="11"/>
        </w:numPr>
        <w:spacing w:after="0" w:line="360" w:lineRule="auto"/>
        <w:ind w:left="993" w:hanging="284"/>
        <w:jc w:val="both"/>
        <w:rPr>
          <w:rFonts w:ascii="Cambria" w:hAnsi="Cambria" w:cstheme="minorHAnsi"/>
          <w:szCs w:val="24"/>
        </w:rPr>
      </w:pPr>
      <w:r w:rsidRPr="00A95118">
        <w:rPr>
          <w:rFonts w:ascii="Cambria" w:hAnsi="Cambria" w:cstheme="minorHAnsi"/>
          <w:szCs w:val="24"/>
        </w:rPr>
        <w:t>jest rachunkiem umożliwiającym płatność w ramach mechanizmu podzielonej płatności, o którym mowa powyżej.</w:t>
      </w:r>
    </w:p>
    <w:p w14:paraId="02814B6F" w14:textId="77777777" w:rsidR="001B4685" w:rsidRPr="00A95118" w:rsidRDefault="00FB2FF3">
      <w:pPr>
        <w:pStyle w:val="Akapitzlist"/>
        <w:numPr>
          <w:ilvl w:val="0"/>
          <w:numId w:val="11"/>
        </w:numPr>
        <w:spacing w:after="0" w:line="360" w:lineRule="auto"/>
        <w:ind w:left="993" w:hanging="284"/>
        <w:jc w:val="both"/>
        <w:rPr>
          <w:rFonts w:ascii="Cambria" w:hAnsi="Cambria" w:cstheme="minorHAnsi"/>
          <w:szCs w:val="24"/>
        </w:rPr>
      </w:pPr>
      <w:r w:rsidRPr="00A95118">
        <w:rPr>
          <w:rFonts w:ascii="Cambria" w:hAnsi="Cambria" w:cstheme="minorHAnsi"/>
          <w:szCs w:val="24"/>
        </w:rPr>
        <w:lastRenderedPageBreak/>
        <w:t>jest rachunkiem znajdującym się w elektronicznym wykazie podmiotów prowadzonym od 1 września 2019 r. przez Szefa Krajowej Administracji Skarbowej, o którym mowa w ustawie o podatku od towarów i usług.</w:t>
      </w:r>
    </w:p>
    <w:p w14:paraId="35378EA8" w14:textId="77777777" w:rsidR="001B4685" w:rsidRPr="00A95118" w:rsidRDefault="00FB2FF3">
      <w:pPr>
        <w:pStyle w:val="Akapitzlist"/>
        <w:numPr>
          <w:ilvl w:val="0"/>
          <w:numId w:val="10"/>
        </w:numPr>
        <w:spacing w:after="0" w:line="360" w:lineRule="auto"/>
        <w:ind w:hanging="294"/>
        <w:jc w:val="both"/>
        <w:rPr>
          <w:rFonts w:ascii="Cambria" w:hAnsi="Cambria" w:cstheme="minorHAnsi"/>
          <w:szCs w:val="24"/>
        </w:rPr>
      </w:pPr>
      <w:r w:rsidRPr="00A95118">
        <w:rPr>
          <w:rFonts w:ascii="Cambria" w:hAnsi="Cambria" w:cstheme="minorHAnsi"/>
          <w:szCs w:val="24"/>
        </w:rPr>
        <w:t>W przypadku gdy rachunek bankowy wykonawcy nie spełnia warunków określonych w pkt. 2), opóźnienie w dokonaniu płatności w terminie określonym w umowie, powstałe wskutek braku możliwości realizacji przez Zamawiającego płatności wynagrodzenia z zachowaniem mechanizmu podzielonej płatności bądź dokonania płatności na rachunek objęty wykazem, nie stanowi dla Wykonawcy podstawy do żądania od Zamawiającego jakichkolwiek odsetek/odszkodowań lub innych roszczeń z tytułu dokonania nieterminowej płatności.</w:t>
      </w:r>
    </w:p>
    <w:p w14:paraId="2F6898C1" w14:textId="77777777" w:rsidR="001B4685" w:rsidRPr="00A95118" w:rsidRDefault="00FB2FF3">
      <w:pPr>
        <w:pStyle w:val="Akapitzlist"/>
        <w:numPr>
          <w:ilvl w:val="0"/>
          <w:numId w:val="10"/>
        </w:numPr>
        <w:spacing w:after="0" w:line="360" w:lineRule="auto"/>
        <w:ind w:hanging="294"/>
        <w:jc w:val="both"/>
        <w:rPr>
          <w:rStyle w:val="FontStyle32"/>
          <w:rFonts w:ascii="Cambria" w:eastAsiaTheme="minorHAnsi" w:hAnsi="Cambria" w:cstheme="minorHAnsi"/>
          <w:color w:val="auto"/>
          <w:sz w:val="22"/>
          <w:szCs w:val="24"/>
        </w:rPr>
      </w:pPr>
      <w:r w:rsidRPr="00A95118">
        <w:rPr>
          <w:rFonts w:ascii="Cambria" w:hAnsi="Cambria" w:cstheme="minorHAnsi"/>
          <w:szCs w:val="24"/>
        </w:rPr>
        <w:t xml:space="preserve">Strony postanawiają, że nie jest dopuszczalny bez zgody Zamawiającego przelew </w:t>
      </w:r>
      <w:r w:rsidRPr="00A95118">
        <w:rPr>
          <w:rFonts w:ascii="Cambria" w:hAnsi="Cambria" w:cstheme="minorHAnsi"/>
          <w:color w:val="auto"/>
          <w:szCs w:val="24"/>
        </w:rPr>
        <w:t>wierzytelności z tytułu wynagrodzenia za zrealizowany przedmiot umowy na osobę trzecią.</w:t>
      </w:r>
    </w:p>
    <w:p w14:paraId="5AB8E6CC" w14:textId="77777777" w:rsidR="001B4685" w:rsidRPr="0056528C" w:rsidRDefault="00FB2FF3" w:rsidP="00D944E9">
      <w:pPr>
        <w:pStyle w:val="Akapitzlist"/>
        <w:widowControl w:val="0"/>
        <w:numPr>
          <w:ilvl w:val="0"/>
          <w:numId w:val="18"/>
        </w:numPr>
        <w:suppressAutoHyphens w:val="0"/>
        <w:spacing w:after="0"/>
        <w:ind w:hanging="357"/>
        <w:jc w:val="both"/>
        <w:rPr>
          <w:rFonts w:ascii="Cambria" w:hAnsi="Cambria" w:cstheme="minorHAnsi"/>
          <w:color w:val="auto"/>
        </w:rPr>
      </w:pPr>
      <w:r w:rsidRPr="0056528C">
        <w:rPr>
          <w:rFonts w:ascii="Cambria" w:hAnsi="Cambria" w:cstheme="minorHAnsi"/>
          <w:color w:val="auto"/>
        </w:rPr>
        <w:t xml:space="preserve">Na zasadach określonych w niniejszym paragrafie wynagrodzenie Wykonawcy, o którym mowa w § 2 ust. 1 ulegnie zmianie </w:t>
      </w:r>
      <w:r w:rsidRPr="0056528C">
        <w:rPr>
          <w:rFonts w:ascii="Cambria" w:hAnsi="Cambria" w:cstheme="minorHAnsi"/>
          <w:bCs/>
          <w:color w:val="auto"/>
        </w:rPr>
        <w:t xml:space="preserve">w przypadku udowodnienia </w:t>
      </w:r>
      <w:r w:rsidRPr="0056528C">
        <w:rPr>
          <w:rFonts w:ascii="Cambria" w:hAnsi="Cambria" w:cstheme="minorHAnsi"/>
          <w:color w:val="auto"/>
        </w:rPr>
        <w:t>zmiany ceny rzeczy dostarczanych  lub kosztów związanych z realizacją Przedmiotu Umowy na następujących zasadach:</w:t>
      </w:r>
    </w:p>
    <w:p w14:paraId="193D991A" w14:textId="77777777" w:rsidR="00D944E9" w:rsidRPr="0056528C" w:rsidRDefault="00D944E9" w:rsidP="00D944E9">
      <w:pPr>
        <w:pStyle w:val="Akapitzlist"/>
        <w:widowControl w:val="0"/>
        <w:numPr>
          <w:ilvl w:val="0"/>
          <w:numId w:val="34"/>
        </w:numPr>
        <w:suppressAutoHyphens w:val="0"/>
        <w:spacing w:after="0"/>
        <w:ind w:left="993" w:hanging="357"/>
        <w:jc w:val="both"/>
        <w:rPr>
          <w:rFonts w:ascii="Cambria" w:eastAsia="Times New Roman" w:hAnsi="Cambria"/>
          <w:color w:val="auto"/>
          <w:lang w:eastAsia="pl-PL"/>
        </w:rPr>
      </w:pPr>
      <w:r w:rsidRPr="0056528C">
        <w:rPr>
          <w:rFonts w:ascii="Cambria" w:hAnsi="Cambria"/>
        </w:rPr>
        <w:t xml:space="preserve">nie wcześniej niż po upływie 6 miesięcy, wysokość wynagrodzenia Wykonawcy może ulec zmianie   do wysokości </w:t>
      </w:r>
      <w:bookmarkStart w:id="0" w:name="_Hlk134515179"/>
      <w:r w:rsidRPr="0056528C">
        <w:rPr>
          <w:rFonts w:ascii="Cambria" w:hAnsi="Cambria"/>
        </w:rPr>
        <w:t xml:space="preserve">wskaźnika (liczonego od dnia zawarcia umowy) </w:t>
      </w:r>
      <w:bookmarkStart w:id="1" w:name="_Hlk134515547"/>
      <w:r w:rsidRPr="0056528C">
        <w:rPr>
          <w:rFonts w:ascii="Cambria" w:hAnsi="Cambria"/>
        </w:rPr>
        <w:t xml:space="preserve">cen </w:t>
      </w:r>
      <w:bookmarkEnd w:id="0"/>
      <w:bookmarkEnd w:id="1"/>
      <w:r w:rsidRPr="0056528C">
        <w:rPr>
          <w:rFonts w:ascii="Cambria" w:hAnsi="Cambria"/>
        </w:rPr>
        <w:t>towarów i usług konsumpcyjnych ustalany przez Prezesa Głównego Urzędu Statystycznego i ogłoszony w Dzienniku Urzędowym RP „Monitor Polski” (Wskaźnik GUS) z zastrzeżeniem, że:</w:t>
      </w:r>
    </w:p>
    <w:p w14:paraId="6B274080" w14:textId="77777777" w:rsidR="00D944E9" w:rsidRPr="0056528C" w:rsidRDefault="00D944E9" w:rsidP="00D944E9">
      <w:pPr>
        <w:widowControl w:val="0"/>
        <w:numPr>
          <w:ilvl w:val="0"/>
          <w:numId w:val="35"/>
        </w:numPr>
        <w:suppressAutoHyphens w:val="0"/>
        <w:spacing w:line="276" w:lineRule="auto"/>
        <w:ind w:hanging="357"/>
        <w:jc w:val="both"/>
        <w:rPr>
          <w:rFonts w:ascii="Cambria" w:hAnsi="Cambria"/>
          <w:sz w:val="22"/>
          <w:szCs w:val="22"/>
        </w:rPr>
      </w:pPr>
      <w:r w:rsidRPr="0056528C">
        <w:rPr>
          <w:rFonts w:ascii="Cambria" w:hAnsi="Cambria"/>
          <w:sz w:val="22"/>
          <w:szCs w:val="22"/>
        </w:rPr>
        <w:t>zmiana wynagrodzenia będzie związana wyłącznie z tą jego częścią, która nie była wykonana,</w:t>
      </w:r>
    </w:p>
    <w:p w14:paraId="5BE26855" w14:textId="77777777" w:rsidR="00D944E9" w:rsidRPr="0056528C" w:rsidRDefault="00D944E9" w:rsidP="00D944E9">
      <w:pPr>
        <w:widowControl w:val="0"/>
        <w:numPr>
          <w:ilvl w:val="0"/>
          <w:numId w:val="35"/>
        </w:numPr>
        <w:suppressAutoHyphens w:val="0"/>
        <w:spacing w:line="276" w:lineRule="auto"/>
        <w:ind w:hanging="357"/>
        <w:jc w:val="both"/>
        <w:rPr>
          <w:rFonts w:ascii="Cambria" w:hAnsi="Cambria"/>
          <w:sz w:val="22"/>
          <w:szCs w:val="22"/>
        </w:rPr>
      </w:pPr>
      <w:bookmarkStart w:id="2" w:name="_Hlk134517202"/>
      <w:r w:rsidRPr="0056528C">
        <w:rPr>
          <w:rFonts w:ascii="Cambria" w:hAnsi="Cambria"/>
          <w:sz w:val="22"/>
          <w:szCs w:val="22"/>
        </w:rPr>
        <w:t xml:space="preserve">Wynagrodzenie, może zostać zmienione w przypadku zmiany cen rzeczy dostarczanych lub innych kosztów związanych z realizacją niniejszej umowy, jeżeli poziom tych zmian po upływie co najmniej 6 miesięcy od dnia, zawarcia umowy upłynął i zmieni się o co najmniej o 10% wskaźnika GUS. </w:t>
      </w:r>
      <w:bookmarkEnd w:id="2"/>
      <w:r w:rsidRPr="0056528C">
        <w:rPr>
          <w:rFonts w:ascii="Cambria" w:hAnsi="Cambria"/>
          <w:sz w:val="22"/>
          <w:szCs w:val="22"/>
        </w:rPr>
        <w:t>W takim wypadku Wykonawca zobowiązany jest przedłożyć wraz z wnioskiem o waloryzację do Zamawiającego wykaz zmian oraz dowody określające wysokość zmiany cen lub kosztów w postaci swoich faktur zakupowych lub cenników swoich dostawców lub usług. W takiej sytuacji wysokość zamiany wynagrodzenia Wykonawcy strony ustalą w oparciu o wykaz pozostałych do dostarczenia rzeczy i kosztów, których zmiany dotyczą oraz wysokość zmiany ustalonej indywidualnie w stosunku do każdej pozycji wykazu, zgodnie z dowodami dostarczonymi przez Wykonawcę. Wpływ zmiany cen rzeczy dostarczanych  lub kosztów wykonania zamówienia ustala się w oparciu o ilość rzeczy dostarczanej i kosztów, których dotyczy zmiana, faktycznie pozostałych do dostarczenia na potrzeby realizacji niniejszego zamówienia oraz ich wartość wynikającą z oferty Wykonawcy oraz przedłożonych dowodów zmiany ich wysokości. Zmiana ceny zwaloryzowanej nie może być większa niż wskaźnik GUS.</w:t>
      </w:r>
    </w:p>
    <w:p w14:paraId="17C96C35" w14:textId="77777777" w:rsidR="00D944E9" w:rsidRPr="00D944E9" w:rsidRDefault="00D944E9" w:rsidP="00D944E9">
      <w:pPr>
        <w:widowControl w:val="0"/>
        <w:numPr>
          <w:ilvl w:val="0"/>
          <w:numId w:val="35"/>
        </w:numPr>
        <w:suppressAutoHyphens w:val="0"/>
        <w:spacing w:line="276" w:lineRule="auto"/>
        <w:ind w:hanging="357"/>
        <w:jc w:val="both"/>
        <w:rPr>
          <w:rFonts w:ascii="Cambria" w:hAnsi="Cambria"/>
          <w:sz w:val="22"/>
          <w:szCs w:val="22"/>
        </w:rPr>
      </w:pPr>
      <w:r w:rsidRPr="0056528C">
        <w:rPr>
          <w:rFonts w:ascii="Cambria" w:hAnsi="Cambria"/>
          <w:sz w:val="22"/>
          <w:szCs w:val="22"/>
        </w:rPr>
        <w:t>Zmiany wynagrodzenia Wykonawcy z tego powodu mogą następować przez cały okres realizacji umowy, z tym że kolejny wniosek o zmianę wysokości wynagro</w:t>
      </w:r>
      <w:r w:rsidRPr="0056528C">
        <w:rPr>
          <w:rFonts w:ascii="Cambria" w:hAnsi="Cambria"/>
          <w:sz w:val="22"/>
          <w:szCs w:val="22"/>
        </w:rPr>
        <w:lastRenderedPageBreak/>
        <w:t>dzenia Wykonawcy z powodu zmiany wysokości ceny tych samych rzeczy dostarczanych lub kosztów może być złożony przez Wykonawcę nie wcześniej niż po upły</w:t>
      </w:r>
      <w:r w:rsidRPr="00D944E9">
        <w:rPr>
          <w:rFonts w:ascii="Cambria" w:hAnsi="Cambria"/>
          <w:sz w:val="22"/>
          <w:szCs w:val="22"/>
        </w:rPr>
        <w:t>wie 6 miesięcy od dnia wpływu poprzedniego wniosku do Zamawiającego. Łączna wysokość zmiany wynagrodzenia Wykonawcy z tego tytułu nie może przekroczyć 20% wartości wynagrodzenia, określonego w umowie.</w:t>
      </w:r>
    </w:p>
    <w:p w14:paraId="64F9F61A" w14:textId="5279D4BF" w:rsidR="007E7DCD" w:rsidRPr="007E7DCD" w:rsidRDefault="007E7DCD" w:rsidP="00D944E9">
      <w:pPr>
        <w:pStyle w:val="Standard"/>
        <w:numPr>
          <w:ilvl w:val="0"/>
          <w:numId w:val="18"/>
        </w:numPr>
        <w:spacing w:line="276" w:lineRule="auto"/>
        <w:ind w:hanging="357"/>
        <w:jc w:val="both"/>
        <w:rPr>
          <w:rFonts w:ascii="Cambria" w:hAnsi="Cambria" w:cstheme="minorHAnsi"/>
          <w:sz w:val="22"/>
        </w:rPr>
      </w:pPr>
      <w:r w:rsidRPr="00D944E9">
        <w:rPr>
          <w:rFonts w:ascii="Cambria" w:hAnsi="Cambria" w:cstheme="minorHAnsi"/>
          <w:sz w:val="22"/>
          <w:szCs w:val="22"/>
        </w:rPr>
        <w:t>Wynagrodzenie należne Wykonawcy zostanie ustalone z zastosowaniem stawki VAT obowiązującej w chwili powstania obowiązku podatkowego</w:t>
      </w:r>
      <w:r w:rsidRPr="007E7DCD">
        <w:rPr>
          <w:rFonts w:ascii="Cambria" w:hAnsi="Cambria" w:cstheme="minorHAnsi"/>
          <w:sz w:val="22"/>
        </w:rPr>
        <w:t>.</w:t>
      </w:r>
    </w:p>
    <w:p w14:paraId="646321C7" w14:textId="76C7FE82" w:rsidR="007E7DCD" w:rsidRPr="007E7DCD" w:rsidRDefault="007E7DCD" w:rsidP="00D944E9">
      <w:pPr>
        <w:pStyle w:val="Standard"/>
        <w:numPr>
          <w:ilvl w:val="0"/>
          <w:numId w:val="18"/>
        </w:numPr>
        <w:spacing w:before="120" w:line="360" w:lineRule="auto"/>
        <w:ind w:left="714" w:hanging="357"/>
        <w:jc w:val="both"/>
        <w:rPr>
          <w:rFonts w:ascii="Cambria" w:hAnsi="Cambria" w:cstheme="minorHAnsi"/>
          <w:bCs/>
          <w:sz w:val="22"/>
        </w:rPr>
      </w:pPr>
      <w:r w:rsidRPr="007E7DCD">
        <w:rPr>
          <w:rFonts w:ascii="Cambria" w:hAnsi="Cambria" w:cstheme="minorHAnsi"/>
          <w:bCs/>
          <w:sz w:val="22"/>
        </w:rPr>
        <w:t>Wykonawca oraz Zamawiający dokonując waloryzacji zobowiązani będą do waloryzacji cen wszystkich produktów objętych przedmiotem zamówienia, których cena uległa zmianie na dzień waloryzacji.</w:t>
      </w:r>
    </w:p>
    <w:p w14:paraId="4A13C36E" w14:textId="77777777" w:rsidR="001B4685" w:rsidRPr="00A95118" w:rsidRDefault="001B4685" w:rsidP="007E7DCD">
      <w:pPr>
        <w:pStyle w:val="Standard"/>
        <w:spacing w:line="360" w:lineRule="auto"/>
        <w:jc w:val="both"/>
        <w:rPr>
          <w:rFonts w:ascii="Cambria" w:hAnsi="Cambria"/>
          <w:color w:val="auto"/>
          <w:sz w:val="18"/>
          <w:szCs w:val="20"/>
        </w:rPr>
      </w:pPr>
    </w:p>
    <w:p w14:paraId="733D41A1" w14:textId="77777777" w:rsidR="001B4685" w:rsidRPr="00A95118" w:rsidRDefault="00FB2FF3">
      <w:pPr>
        <w:pStyle w:val="Standard"/>
        <w:spacing w:line="360" w:lineRule="auto"/>
        <w:ind w:left="340"/>
        <w:jc w:val="center"/>
        <w:rPr>
          <w:rFonts w:ascii="Cambria" w:hAnsi="Cambria" w:cstheme="minorHAnsi"/>
          <w:color w:val="auto"/>
          <w:sz w:val="22"/>
        </w:rPr>
      </w:pPr>
      <w:r w:rsidRPr="00A95118">
        <w:rPr>
          <w:rFonts w:ascii="Cambria" w:hAnsi="Cambria" w:cstheme="minorHAnsi"/>
          <w:b/>
          <w:color w:val="auto"/>
          <w:sz w:val="22"/>
        </w:rPr>
        <w:t>§ 3</w:t>
      </w:r>
    </w:p>
    <w:p w14:paraId="100BA232" w14:textId="77777777" w:rsidR="001B4685" w:rsidRPr="00A95118" w:rsidRDefault="00FB2FF3">
      <w:pPr>
        <w:numPr>
          <w:ilvl w:val="0"/>
          <w:numId w:val="8"/>
        </w:numPr>
        <w:tabs>
          <w:tab w:val="left" w:pos="426"/>
        </w:tabs>
        <w:spacing w:line="360" w:lineRule="auto"/>
        <w:ind w:left="426" w:hanging="426"/>
        <w:jc w:val="both"/>
        <w:rPr>
          <w:rFonts w:ascii="Cambria" w:hAnsi="Cambria" w:cstheme="minorHAnsi"/>
          <w:color w:val="auto"/>
          <w:sz w:val="22"/>
        </w:rPr>
      </w:pPr>
      <w:r w:rsidRPr="00A95118">
        <w:rPr>
          <w:rFonts w:ascii="Cambria" w:hAnsi="Cambria" w:cstheme="minorHAnsi"/>
          <w:color w:val="auto"/>
          <w:sz w:val="22"/>
        </w:rPr>
        <w:t>Zleceniodawca może odstąpić od Umowy w następujących przypadkach:</w:t>
      </w:r>
    </w:p>
    <w:p w14:paraId="295A1070" w14:textId="77777777" w:rsidR="001B4685" w:rsidRPr="00A95118" w:rsidRDefault="00FB2FF3">
      <w:pPr>
        <w:pStyle w:val="Zwykytekst2"/>
        <w:numPr>
          <w:ilvl w:val="0"/>
          <w:numId w:val="6"/>
        </w:numPr>
        <w:spacing w:line="360" w:lineRule="auto"/>
        <w:jc w:val="both"/>
        <w:rPr>
          <w:rFonts w:ascii="Cambria" w:hAnsi="Cambria" w:cstheme="minorHAnsi"/>
          <w:color w:val="auto"/>
          <w:sz w:val="22"/>
          <w:szCs w:val="24"/>
        </w:rPr>
      </w:pPr>
      <w:r w:rsidRPr="00A95118">
        <w:rPr>
          <w:rFonts w:ascii="Cambria" w:hAnsi="Cambria" w:cstheme="minorHAnsi"/>
          <w:color w:val="auto"/>
          <w:sz w:val="22"/>
          <w:szCs w:val="24"/>
        </w:rPr>
        <w:t>zaistnienia istotnej zmiany okoliczności powodującej, że wykonanie umowy nie leży w interesie publicznym, czego nie można było przewidzieć w chwili zawarcia umowy (art. 456 ustawy Prawo zamówień publicznych).</w:t>
      </w:r>
    </w:p>
    <w:p w14:paraId="7F355BF8" w14:textId="77777777" w:rsidR="001B4685" w:rsidRPr="00A95118" w:rsidRDefault="00FB2FF3">
      <w:pPr>
        <w:pStyle w:val="Tekstpodstawowy33"/>
        <w:widowControl w:val="0"/>
        <w:numPr>
          <w:ilvl w:val="0"/>
          <w:numId w:val="6"/>
        </w:numPr>
        <w:shd w:val="clear" w:color="auto" w:fill="auto"/>
        <w:tabs>
          <w:tab w:val="left" w:pos="567"/>
        </w:tabs>
        <w:spacing w:line="360" w:lineRule="auto"/>
        <w:ind w:right="-6"/>
        <w:jc w:val="both"/>
        <w:rPr>
          <w:rFonts w:ascii="Cambria" w:hAnsi="Cambria" w:cstheme="minorHAnsi"/>
          <w:color w:val="auto"/>
          <w:sz w:val="22"/>
          <w:szCs w:val="24"/>
        </w:rPr>
      </w:pPr>
      <w:r w:rsidRPr="00A95118">
        <w:rPr>
          <w:rFonts w:ascii="Cambria" w:eastAsia="Arial" w:hAnsi="Cambria" w:cstheme="minorHAnsi"/>
          <w:color w:val="auto"/>
          <w:sz w:val="22"/>
          <w:szCs w:val="24"/>
        </w:rPr>
        <w:t xml:space="preserve"> </w:t>
      </w:r>
      <w:r w:rsidRPr="00A95118">
        <w:rPr>
          <w:rFonts w:ascii="Cambria" w:hAnsi="Cambria" w:cstheme="minorHAnsi"/>
          <w:color w:val="auto"/>
          <w:sz w:val="22"/>
          <w:szCs w:val="24"/>
        </w:rPr>
        <w:t>Zleceniobiorca nie rozpoczął usługi przygotowywania i dowożenia posiłków przez jeden  dzień od daty obowiązywania umowy,</w:t>
      </w:r>
    </w:p>
    <w:p w14:paraId="3D163DA4" w14:textId="77777777" w:rsidR="001B4685" w:rsidRPr="00A95118" w:rsidRDefault="00FB2FF3">
      <w:pPr>
        <w:pStyle w:val="Tekstpodstawowy33"/>
        <w:widowControl w:val="0"/>
        <w:numPr>
          <w:ilvl w:val="0"/>
          <w:numId w:val="6"/>
        </w:numPr>
        <w:shd w:val="clear" w:color="auto" w:fill="auto"/>
        <w:tabs>
          <w:tab w:val="left" w:pos="567"/>
        </w:tabs>
        <w:spacing w:line="360" w:lineRule="auto"/>
        <w:ind w:right="-6"/>
        <w:jc w:val="both"/>
        <w:rPr>
          <w:rFonts w:ascii="Cambria" w:hAnsi="Cambria" w:cstheme="minorHAnsi"/>
          <w:color w:val="auto"/>
          <w:sz w:val="22"/>
          <w:szCs w:val="24"/>
        </w:rPr>
      </w:pPr>
      <w:r w:rsidRPr="00A95118">
        <w:rPr>
          <w:rFonts w:ascii="Cambria" w:eastAsia="Arial" w:hAnsi="Cambria" w:cstheme="minorHAnsi"/>
          <w:color w:val="auto"/>
          <w:sz w:val="22"/>
          <w:szCs w:val="24"/>
        </w:rPr>
        <w:t xml:space="preserve"> </w:t>
      </w:r>
      <w:r w:rsidRPr="00A95118">
        <w:rPr>
          <w:rFonts w:ascii="Cambria" w:hAnsi="Cambria" w:cstheme="minorHAnsi"/>
          <w:color w:val="auto"/>
          <w:sz w:val="22"/>
          <w:szCs w:val="24"/>
        </w:rPr>
        <w:t>Zleceniobiorca przerwie świadczenie usługi przygotowywania i dowożenia posiłków przez dwa kolejne dni,</w:t>
      </w:r>
    </w:p>
    <w:p w14:paraId="1947A2DC" w14:textId="77777777" w:rsidR="001B4685" w:rsidRPr="00A95118" w:rsidRDefault="00FB2FF3">
      <w:pPr>
        <w:pStyle w:val="Tekstpodstawowy33"/>
        <w:widowControl w:val="0"/>
        <w:numPr>
          <w:ilvl w:val="0"/>
          <w:numId w:val="6"/>
        </w:numPr>
        <w:shd w:val="clear" w:color="auto" w:fill="auto"/>
        <w:tabs>
          <w:tab w:val="left" w:pos="567"/>
        </w:tabs>
        <w:spacing w:line="360" w:lineRule="auto"/>
        <w:ind w:right="-6"/>
        <w:jc w:val="both"/>
        <w:rPr>
          <w:rFonts w:ascii="Cambria" w:hAnsi="Cambria" w:cstheme="minorHAnsi"/>
          <w:color w:val="auto"/>
          <w:sz w:val="22"/>
          <w:szCs w:val="24"/>
        </w:rPr>
      </w:pPr>
      <w:r w:rsidRPr="00A95118">
        <w:rPr>
          <w:rFonts w:ascii="Cambria" w:eastAsia="Arial" w:hAnsi="Cambria" w:cstheme="minorHAnsi"/>
          <w:color w:val="auto"/>
          <w:sz w:val="22"/>
          <w:szCs w:val="24"/>
        </w:rPr>
        <w:t xml:space="preserve"> </w:t>
      </w:r>
      <w:r w:rsidRPr="00A95118">
        <w:rPr>
          <w:rFonts w:ascii="Cambria" w:hAnsi="Cambria" w:cstheme="minorHAnsi"/>
          <w:color w:val="auto"/>
          <w:sz w:val="22"/>
          <w:szCs w:val="24"/>
        </w:rPr>
        <w:t>W razie powtarzających się przypadków nienależytego wykonania umowy. Przez powtarzające się przypadki nienależytego wykonania umowy należy rozumieć trzykrotną, uzasadnioną reklamację Zleceniodawcy.</w:t>
      </w:r>
    </w:p>
    <w:p w14:paraId="6C3F8313" w14:textId="77777777" w:rsidR="001B4685" w:rsidRPr="00A95118" w:rsidRDefault="001B4685">
      <w:pPr>
        <w:pStyle w:val="Tekstpodstawowy33"/>
        <w:widowControl w:val="0"/>
        <w:shd w:val="clear" w:color="auto" w:fill="auto"/>
        <w:tabs>
          <w:tab w:val="left" w:pos="567"/>
        </w:tabs>
        <w:spacing w:line="360" w:lineRule="auto"/>
        <w:ind w:left="720" w:right="-6"/>
        <w:jc w:val="both"/>
        <w:rPr>
          <w:rFonts w:ascii="Cambria" w:hAnsi="Cambria" w:cstheme="minorHAnsi"/>
          <w:color w:val="auto"/>
          <w:sz w:val="22"/>
          <w:szCs w:val="24"/>
        </w:rPr>
      </w:pPr>
    </w:p>
    <w:p w14:paraId="5B944FBC" w14:textId="77777777" w:rsidR="001B4685" w:rsidRPr="00A95118" w:rsidRDefault="00FB2FF3">
      <w:pPr>
        <w:keepLines/>
        <w:numPr>
          <w:ilvl w:val="0"/>
          <w:numId w:val="8"/>
        </w:numPr>
        <w:spacing w:line="360" w:lineRule="auto"/>
        <w:ind w:left="426" w:hanging="426"/>
        <w:jc w:val="both"/>
        <w:rPr>
          <w:rFonts w:ascii="Cambria" w:hAnsi="Cambria" w:cstheme="minorHAnsi"/>
          <w:color w:val="auto"/>
          <w:sz w:val="22"/>
        </w:rPr>
      </w:pPr>
      <w:r w:rsidRPr="00A95118">
        <w:rPr>
          <w:rFonts w:ascii="Cambria" w:hAnsi="Cambria" w:cstheme="minorHAnsi"/>
          <w:color w:val="auto"/>
          <w:sz w:val="22"/>
        </w:rPr>
        <w:t xml:space="preserve">W przypadkach, o których mowa w ust. 1 Zleceniodawca może odstąpić od umowy w terminie 30 dni od daty powzięcia informacji o zaistnieniu zdarzenia będącego podstawą odstąpienia. Zleceniobiorca ma prawo do wynagrodzenia za usługę wykonaną zgodnie z umową do dnia odstąpienia od umowy. </w:t>
      </w:r>
    </w:p>
    <w:p w14:paraId="63C3C56C" w14:textId="77777777" w:rsidR="001B4685" w:rsidRPr="00A95118" w:rsidRDefault="00FB2FF3">
      <w:pPr>
        <w:pStyle w:val="Tekstpodstawowy33"/>
        <w:widowControl w:val="0"/>
        <w:numPr>
          <w:ilvl w:val="0"/>
          <w:numId w:val="8"/>
        </w:numPr>
        <w:shd w:val="clear" w:color="auto" w:fill="auto"/>
        <w:spacing w:line="360" w:lineRule="auto"/>
        <w:ind w:left="426" w:right="-8" w:hanging="426"/>
        <w:jc w:val="both"/>
        <w:rPr>
          <w:rFonts w:ascii="Cambria" w:hAnsi="Cambria" w:cstheme="minorHAnsi"/>
          <w:color w:val="auto"/>
          <w:sz w:val="22"/>
          <w:szCs w:val="24"/>
        </w:rPr>
      </w:pPr>
      <w:r w:rsidRPr="00A95118">
        <w:rPr>
          <w:rFonts w:ascii="Cambria" w:hAnsi="Cambria" w:cstheme="minorHAnsi"/>
          <w:color w:val="auto"/>
          <w:sz w:val="22"/>
          <w:szCs w:val="24"/>
        </w:rPr>
        <w:t>W przypadku niedowiezienia posiłku w wyznaczonym terminie lub stwierdzenia niezgodności przygotowanego posiłku z jadłospisem, w szczególności niewłaściwa gramatura produktów, Zamawiający zastrzega sobie prawo do spełnienia świadczenia zastępczego przez zlecenie przygotowania i dowiezienia posiłków przez wybraną restaurację na koszt wykonawcy po stawkach obowiązujących w miejscu, w którym posiłki będą zamawiane.</w:t>
      </w:r>
    </w:p>
    <w:p w14:paraId="6879B02D" w14:textId="77777777" w:rsidR="001B4685" w:rsidRPr="00A95118" w:rsidRDefault="00FB2FF3">
      <w:pPr>
        <w:tabs>
          <w:tab w:val="left" w:pos="360"/>
        </w:tabs>
        <w:spacing w:line="360" w:lineRule="auto"/>
        <w:ind w:left="360" w:right="-82"/>
        <w:jc w:val="center"/>
        <w:rPr>
          <w:rFonts w:ascii="Cambria" w:hAnsi="Cambria" w:cstheme="minorHAnsi"/>
          <w:color w:val="auto"/>
          <w:sz w:val="22"/>
        </w:rPr>
      </w:pPr>
      <w:r w:rsidRPr="00A95118">
        <w:rPr>
          <w:rFonts w:ascii="Cambria" w:hAnsi="Cambria" w:cstheme="minorHAnsi"/>
          <w:b/>
          <w:color w:val="auto"/>
          <w:sz w:val="22"/>
        </w:rPr>
        <w:t>§ 4</w:t>
      </w:r>
    </w:p>
    <w:p w14:paraId="1F68966D" w14:textId="77777777" w:rsidR="001B4685" w:rsidRPr="00A95118" w:rsidRDefault="00FB2FF3">
      <w:pPr>
        <w:pStyle w:val="Akapitzlist"/>
        <w:numPr>
          <w:ilvl w:val="0"/>
          <w:numId w:val="15"/>
        </w:numPr>
        <w:tabs>
          <w:tab w:val="left" w:pos="709"/>
        </w:tabs>
        <w:spacing w:after="0" w:line="360" w:lineRule="auto"/>
        <w:ind w:left="426" w:hanging="426"/>
        <w:jc w:val="both"/>
        <w:rPr>
          <w:rFonts w:ascii="Cambria" w:hAnsi="Cambria" w:cstheme="minorHAnsi"/>
          <w:color w:val="auto"/>
          <w:szCs w:val="24"/>
        </w:rPr>
      </w:pPr>
      <w:r w:rsidRPr="00A95118">
        <w:rPr>
          <w:rFonts w:ascii="Cambria" w:hAnsi="Cambria" w:cstheme="minorHAnsi"/>
          <w:color w:val="auto"/>
          <w:szCs w:val="24"/>
        </w:rPr>
        <w:t xml:space="preserve">Ilości podane w Szczegółowym Opisie Przedmiotu Zamówienia są ilościami szacunkowymi (maksymalnymi), które należy wycenić w ofercie cenowej. Zamawiający będzie odbierał posiłki sukcesywnie, w miarę potrzeb – które uzależnione są od obecności dzieci w </w:t>
      </w:r>
      <w:r w:rsidRPr="00A95118">
        <w:rPr>
          <w:rFonts w:ascii="Cambria" w:hAnsi="Cambria" w:cstheme="minorHAnsi"/>
          <w:color w:val="auto"/>
          <w:szCs w:val="24"/>
        </w:rPr>
        <w:lastRenderedPageBreak/>
        <w:t xml:space="preserve">przedszkolu, deklaracji rodziców co do ilości i rodzaju zamówionych posiłków, od tego czy przedszkole nie zostanie zamknięte itd. W związku z tym Zamawiający zastrzega sobie prawo do ograniczenia zamawianej ilości posiłków objętych przedmiotem zamówienia, przy czym ilość zamówionych posiłków może być zmniejszona </w:t>
      </w:r>
      <w:commentRangeStart w:id="3"/>
      <w:r w:rsidRPr="00A95118">
        <w:rPr>
          <w:rFonts w:ascii="Cambria" w:hAnsi="Cambria" w:cstheme="minorHAnsi"/>
          <w:color w:val="auto"/>
          <w:szCs w:val="24"/>
        </w:rPr>
        <w:t xml:space="preserve">o maksymalnie 40 %. </w:t>
      </w:r>
      <w:commentRangeEnd w:id="3"/>
      <w:r w:rsidR="00523975">
        <w:rPr>
          <w:rStyle w:val="Odwoaniedokomentarza"/>
          <w:rFonts w:ascii="Times New Roman" w:hAnsi="Times New Roman"/>
        </w:rPr>
        <w:commentReference w:id="3"/>
      </w:r>
      <w:r w:rsidRPr="00A95118">
        <w:rPr>
          <w:rFonts w:ascii="Cambria" w:hAnsi="Cambria" w:cstheme="minorHAnsi"/>
          <w:color w:val="auto"/>
          <w:szCs w:val="24"/>
        </w:rPr>
        <w:t>Wykonawca z tego tytułu nie będzie rościł pretensji ani żądał jakiejkolwiek rekompensaty finansowej.</w:t>
      </w:r>
    </w:p>
    <w:p w14:paraId="751F67CD" w14:textId="77777777" w:rsidR="00D944E9" w:rsidRDefault="00FB2FF3">
      <w:pPr>
        <w:pStyle w:val="Akapitzlist"/>
        <w:numPr>
          <w:ilvl w:val="0"/>
          <w:numId w:val="15"/>
        </w:numPr>
        <w:tabs>
          <w:tab w:val="left" w:pos="709"/>
        </w:tabs>
        <w:spacing w:after="0" w:line="360" w:lineRule="auto"/>
        <w:ind w:left="426" w:hanging="426"/>
        <w:jc w:val="both"/>
        <w:rPr>
          <w:rFonts w:ascii="Cambria" w:hAnsi="Cambria" w:cstheme="minorHAnsi"/>
          <w:b/>
          <w:color w:val="auto"/>
          <w:szCs w:val="24"/>
        </w:rPr>
      </w:pPr>
      <w:r w:rsidRPr="00A95118">
        <w:rPr>
          <w:rFonts w:ascii="Cambria" w:hAnsi="Cambria" w:cstheme="minorHAnsi"/>
          <w:b/>
          <w:color w:val="auto"/>
          <w:szCs w:val="24"/>
        </w:rPr>
        <w:t>Wykonawca gwarantuje niezmienność cen wydawanych posiłków przez cały okres obowiązywania umowy z zastrzeżeniem postanowień waloryzacyjnych</w:t>
      </w:r>
      <w:r w:rsidR="00D944E9">
        <w:rPr>
          <w:rFonts w:ascii="Cambria" w:hAnsi="Cambria" w:cstheme="minorHAnsi"/>
          <w:b/>
          <w:color w:val="auto"/>
          <w:szCs w:val="24"/>
        </w:rPr>
        <w:t xml:space="preserve">. </w:t>
      </w:r>
    </w:p>
    <w:p w14:paraId="0A5F928B" w14:textId="5C70F978" w:rsidR="001B4685" w:rsidRPr="00A95118" w:rsidRDefault="00FB2FF3">
      <w:pPr>
        <w:pStyle w:val="Akapitzlist"/>
        <w:numPr>
          <w:ilvl w:val="0"/>
          <w:numId w:val="15"/>
        </w:numPr>
        <w:tabs>
          <w:tab w:val="left" w:pos="709"/>
        </w:tabs>
        <w:spacing w:after="0" w:line="360" w:lineRule="auto"/>
        <w:ind w:left="426" w:hanging="426"/>
        <w:jc w:val="both"/>
        <w:rPr>
          <w:rFonts w:ascii="Cambria" w:hAnsi="Cambria" w:cstheme="minorHAnsi"/>
          <w:b/>
          <w:color w:val="auto"/>
          <w:szCs w:val="24"/>
        </w:rPr>
      </w:pPr>
      <w:r w:rsidRPr="00A95118">
        <w:rPr>
          <w:rFonts w:ascii="Cambria" w:hAnsi="Cambria" w:cstheme="minorHAnsi"/>
          <w:b/>
          <w:color w:val="auto"/>
          <w:szCs w:val="24"/>
        </w:rPr>
        <w:t>Wykonawcy będzie przysługiwało prawo do wynagrodzenia wyłącznie za faktycznie wydane posiłki.</w:t>
      </w:r>
    </w:p>
    <w:p w14:paraId="0F8581CA" w14:textId="77777777" w:rsidR="001B4685" w:rsidRPr="00A95118" w:rsidRDefault="001B4685">
      <w:pPr>
        <w:tabs>
          <w:tab w:val="left" w:pos="360"/>
        </w:tabs>
        <w:spacing w:line="360" w:lineRule="auto"/>
        <w:ind w:right="-82"/>
        <w:jc w:val="center"/>
        <w:rPr>
          <w:rFonts w:ascii="Cambria" w:hAnsi="Cambria" w:cstheme="minorHAnsi"/>
          <w:b/>
          <w:color w:val="auto"/>
          <w:sz w:val="22"/>
        </w:rPr>
      </w:pPr>
    </w:p>
    <w:p w14:paraId="0FD0EB11" w14:textId="77777777" w:rsidR="001B4685" w:rsidRPr="00A95118" w:rsidRDefault="00FB2FF3">
      <w:pPr>
        <w:tabs>
          <w:tab w:val="left" w:pos="360"/>
        </w:tabs>
        <w:spacing w:line="360" w:lineRule="auto"/>
        <w:ind w:right="-82"/>
        <w:jc w:val="center"/>
        <w:rPr>
          <w:rFonts w:ascii="Cambria" w:hAnsi="Cambria" w:cstheme="minorHAnsi"/>
          <w:color w:val="auto"/>
          <w:sz w:val="22"/>
        </w:rPr>
      </w:pPr>
      <w:r w:rsidRPr="00A95118">
        <w:rPr>
          <w:rFonts w:ascii="Cambria" w:hAnsi="Cambria" w:cstheme="minorHAnsi"/>
          <w:b/>
          <w:color w:val="auto"/>
          <w:sz w:val="22"/>
        </w:rPr>
        <w:t>§ 5</w:t>
      </w:r>
    </w:p>
    <w:p w14:paraId="5CD6A5FE" w14:textId="77777777" w:rsidR="001B4685" w:rsidRPr="00A95118" w:rsidRDefault="00FB2FF3">
      <w:pPr>
        <w:pStyle w:val="Tekstpodstawowywcity23"/>
        <w:numPr>
          <w:ilvl w:val="0"/>
          <w:numId w:val="4"/>
        </w:numPr>
        <w:spacing w:after="0" w:line="360" w:lineRule="auto"/>
        <w:ind w:left="360" w:hanging="360"/>
        <w:rPr>
          <w:rFonts w:ascii="Cambria" w:hAnsi="Cambria" w:cstheme="minorHAnsi"/>
          <w:color w:val="auto"/>
          <w:sz w:val="22"/>
          <w:szCs w:val="24"/>
        </w:rPr>
      </w:pPr>
      <w:r w:rsidRPr="00A95118">
        <w:rPr>
          <w:rFonts w:ascii="Cambria" w:hAnsi="Cambria" w:cstheme="minorHAnsi"/>
          <w:color w:val="auto"/>
          <w:sz w:val="22"/>
          <w:szCs w:val="24"/>
        </w:rPr>
        <w:t>W przypadku niewykonania bądź nienależytego wykonania umowy przez Zleceniobiorcę Zleceniodawca może naliczyć karę umowną w następujących wysokościach:</w:t>
      </w:r>
    </w:p>
    <w:p w14:paraId="31AAF1AB" w14:textId="77777777" w:rsidR="001B4685" w:rsidRPr="00A95118" w:rsidRDefault="00FB2FF3">
      <w:pPr>
        <w:pStyle w:val="Tekstpodstawowywcity23"/>
        <w:numPr>
          <w:ilvl w:val="0"/>
          <w:numId w:val="3"/>
        </w:numPr>
        <w:spacing w:after="0" w:line="360" w:lineRule="auto"/>
        <w:rPr>
          <w:rFonts w:ascii="Cambria" w:hAnsi="Cambria" w:cstheme="minorHAnsi"/>
          <w:color w:val="auto"/>
          <w:sz w:val="22"/>
          <w:szCs w:val="24"/>
        </w:rPr>
      </w:pPr>
      <w:r w:rsidRPr="00A95118">
        <w:rPr>
          <w:rFonts w:ascii="Cambria" w:hAnsi="Cambria" w:cstheme="minorHAnsi"/>
          <w:color w:val="auto"/>
          <w:sz w:val="22"/>
          <w:szCs w:val="24"/>
        </w:rPr>
        <w:t xml:space="preserve">za zwłokę w świadczeniu usługi - 2 % wynagrodzenia, o którym mowa w § 2 ust. 2 umowy za każdy dzień opóźnienia, </w:t>
      </w:r>
    </w:p>
    <w:p w14:paraId="0605F249" w14:textId="77777777" w:rsidR="001B4685" w:rsidRPr="00A95118" w:rsidRDefault="00FB2FF3">
      <w:pPr>
        <w:pStyle w:val="Tekstpodstawowywcity23"/>
        <w:numPr>
          <w:ilvl w:val="0"/>
          <w:numId w:val="3"/>
        </w:numPr>
        <w:spacing w:after="0" w:line="360" w:lineRule="auto"/>
        <w:rPr>
          <w:rFonts w:ascii="Cambria" w:hAnsi="Cambria" w:cstheme="minorHAnsi"/>
          <w:color w:val="auto"/>
          <w:sz w:val="22"/>
          <w:szCs w:val="24"/>
        </w:rPr>
      </w:pPr>
      <w:r w:rsidRPr="00A95118">
        <w:rPr>
          <w:rFonts w:ascii="Cambria" w:hAnsi="Cambria" w:cstheme="minorHAnsi"/>
          <w:color w:val="auto"/>
          <w:sz w:val="22"/>
          <w:szCs w:val="24"/>
        </w:rPr>
        <w:t>za świadczenie usługi o obniżonej jakości od ustalonej w jadłospisie – 500 zł za każdy przypadek,</w:t>
      </w:r>
    </w:p>
    <w:p w14:paraId="1F537834" w14:textId="349DBCB8" w:rsidR="001B4685" w:rsidRPr="0011052E" w:rsidRDefault="00FB2FF3" w:rsidP="00F70E54">
      <w:pPr>
        <w:pStyle w:val="Tekstpodstawowywcity23"/>
        <w:numPr>
          <w:ilvl w:val="0"/>
          <w:numId w:val="3"/>
        </w:numPr>
        <w:spacing w:after="0" w:line="360" w:lineRule="auto"/>
        <w:rPr>
          <w:rFonts w:ascii="Cambria" w:hAnsi="Cambria" w:cstheme="minorHAnsi"/>
          <w:color w:val="auto"/>
          <w:sz w:val="22"/>
          <w:szCs w:val="24"/>
        </w:rPr>
      </w:pPr>
      <w:r w:rsidRPr="0011052E">
        <w:rPr>
          <w:rFonts w:ascii="Cambria" w:hAnsi="Cambria" w:cstheme="minorHAnsi"/>
          <w:color w:val="auto"/>
          <w:sz w:val="22"/>
          <w:szCs w:val="24"/>
        </w:rPr>
        <w:t>za dostarczenie posiłku w opakowaniu niezgodnym z przedmiotem zamówienia – 1 000 zł za każdą partię dostawy</w:t>
      </w:r>
      <w:r w:rsidR="00D944E9" w:rsidRPr="0011052E">
        <w:rPr>
          <w:rFonts w:ascii="Cambria" w:hAnsi="Cambria" w:cstheme="minorHAnsi"/>
          <w:color w:val="auto"/>
          <w:sz w:val="22"/>
          <w:szCs w:val="24"/>
        </w:rPr>
        <w:t>,</w:t>
      </w:r>
    </w:p>
    <w:p w14:paraId="60371671" w14:textId="799E2C61" w:rsidR="001B4685" w:rsidRPr="00A95118" w:rsidRDefault="00FB2FF3">
      <w:pPr>
        <w:pStyle w:val="Tekstpodstawowywcity23"/>
        <w:numPr>
          <w:ilvl w:val="0"/>
          <w:numId w:val="3"/>
        </w:numPr>
        <w:spacing w:after="0" w:line="360" w:lineRule="auto"/>
        <w:rPr>
          <w:rFonts w:ascii="Cambria" w:hAnsi="Cambria" w:cstheme="minorHAnsi"/>
          <w:color w:val="auto"/>
          <w:sz w:val="22"/>
          <w:szCs w:val="24"/>
        </w:rPr>
      </w:pPr>
      <w:r w:rsidRPr="00A95118">
        <w:rPr>
          <w:rFonts w:ascii="Cambria" w:hAnsi="Cambria" w:cstheme="minorHAnsi"/>
          <w:color w:val="auto"/>
          <w:sz w:val="22"/>
          <w:szCs w:val="24"/>
        </w:rPr>
        <w:t xml:space="preserve">za niewywiązanie się z obowiązku zatrudnienia </w:t>
      </w:r>
      <w:r w:rsidR="00D944E9">
        <w:rPr>
          <w:rFonts w:ascii="Cambria" w:hAnsi="Cambria" w:cstheme="minorHAnsi"/>
          <w:color w:val="auto"/>
          <w:sz w:val="22"/>
          <w:szCs w:val="24"/>
        </w:rPr>
        <w:t xml:space="preserve">o którym mowa w </w:t>
      </w:r>
      <w:r w:rsidR="00D944E9" w:rsidRPr="00D944E9">
        <w:rPr>
          <w:rFonts w:ascii="Cambria" w:hAnsi="Cambria" w:cstheme="minorHAnsi"/>
          <w:color w:val="auto"/>
          <w:sz w:val="22"/>
          <w:szCs w:val="24"/>
        </w:rPr>
        <w:t xml:space="preserve">§ </w:t>
      </w:r>
      <w:r w:rsidR="00D944E9">
        <w:rPr>
          <w:rFonts w:ascii="Cambria" w:hAnsi="Cambria" w:cstheme="minorHAnsi"/>
          <w:color w:val="auto"/>
          <w:sz w:val="22"/>
          <w:szCs w:val="24"/>
        </w:rPr>
        <w:t>3</w:t>
      </w:r>
      <w:r w:rsidRPr="00A95118">
        <w:rPr>
          <w:rFonts w:ascii="Cambria" w:hAnsi="Cambria" w:cstheme="minorHAnsi"/>
          <w:color w:val="auto"/>
          <w:sz w:val="22"/>
          <w:szCs w:val="24"/>
        </w:rPr>
        <w:t xml:space="preserve"> ust. </w:t>
      </w:r>
      <w:r w:rsidR="00D944E9">
        <w:rPr>
          <w:rFonts w:ascii="Cambria" w:hAnsi="Cambria" w:cstheme="minorHAnsi"/>
          <w:color w:val="auto"/>
          <w:sz w:val="22"/>
          <w:szCs w:val="24"/>
        </w:rPr>
        <w:t>3</w:t>
      </w:r>
      <w:r w:rsidRPr="00A95118">
        <w:rPr>
          <w:rFonts w:ascii="Cambria" w:hAnsi="Cambria" w:cstheme="minorHAnsi"/>
          <w:color w:val="auto"/>
          <w:sz w:val="22"/>
          <w:szCs w:val="24"/>
        </w:rPr>
        <w:t xml:space="preserve">  - 5 000,00 za każdy przypadek.</w:t>
      </w:r>
    </w:p>
    <w:p w14:paraId="3C64C5B1" w14:textId="77777777" w:rsidR="001B4685" w:rsidRPr="00A95118" w:rsidRDefault="00FB2FF3">
      <w:pPr>
        <w:pStyle w:val="Tekstpodstawowywcity23"/>
        <w:numPr>
          <w:ilvl w:val="0"/>
          <w:numId w:val="3"/>
        </w:numPr>
        <w:spacing w:after="0" w:line="360" w:lineRule="auto"/>
        <w:rPr>
          <w:rFonts w:ascii="Cambria" w:hAnsi="Cambria" w:cstheme="minorHAnsi"/>
          <w:color w:val="auto"/>
          <w:sz w:val="22"/>
          <w:szCs w:val="24"/>
        </w:rPr>
      </w:pPr>
      <w:r w:rsidRPr="00A95118">
        <w:rPr>
          <w:rFonts w:ascii="Cambria" w:hAnsi="Cambria" w:cstheme="minorHAnsi"/>
          <w:color w:val="auto"/>
          <w:sz w:val="22"/>
          <w:szCs w:val="24"/>
        </w:rPr>
        <w:t xml:space="preserve">za rozwiązanie Umowy przez Zleceniodawcę z przyczyn leżących po stronie Zleceniobiorcy – 10 000,00 zł. </w:t>
      </w:r>
    </w:p>
    <w:p w14:paraId="0100EC93" w14:textId="77777777" w:rsidR="001B4685" w:rsidRPr="00A95118" w:rsidRDefault="00FB2FF3">
      <w:pPr>
        <w:pStyle w:val="Tekstpodstawowywcity23"/>
        <w:numPr>
          <w:ilvl w:val="1"/>
          <w:numId w:val="14"/>
        </w:numPr>
        <w:tabs>
          <w:tab w:val="left" w:pos="426"/>
          <w:tab w:val="left" w:pos="1440"/>
        </w:tabs>
        <w:spacing w:after="0" w:line="360" w:lineRule="auto"/>
        <w:ind w:left="426" w:hanging="426"/>
        <w:rPr>
          <w:rFonts w:ascii="Cambria" w:hAnsi="Cambria" w:cstheme="minorHAnsi"/>
          <w:color w:val="auto"/>
          <w:sz w:val="22"/>
          <w:szCs w:val="24"/>
        </w:rPr>
      </w:pPr>
      <w:r w:rsidRPr="00A95118">
        <w:rPr>
          <w:rFonts w:ascii="Cambria" w:hAnsi="Cambria" w:cstheme="minorHAnsi"/>
          <w:color w:val="auto"/>
          <w:sz w:val="22"/>
          <w:szCs w:val="24"/>
        </w:rPr>
        <w:t>O nałożeniu kary umownej, jej wysokości i podstawie jej nałożenia Zleceniodawca będzie informował Zleceniobiorcę pisemnie w terminie 14 dni od zaistnienia zdarzenia stanowiącego podstawę nałożenia kary.</w:t>
      </w:r>
    </w:p>
    <w:p w14:paraId="1B806BA4" w14:textId="77777777" w:rsidR="001B4685" w:rsidRPr="00A95118" w:rsidRDefault="00FB2FF3">
      <w:pPr>
        <w:pStyle w:val="Tekstpodstawowywcity23"/>
        <w:numPr>
          <w:ilvl w:val="1"/>
          <w:numId w:val="14"/>
        </w:numPr>
        <w:tabs>
          <w:tab w:val="left" w:pos="426"/>
          <w:tab w:val="left" w:pos="1440"/>
        </w:tabs>
        <w:spacing w:after="0" w:line="360" w:lineRule="auto"/>
        <w:ind w:left="426" w:hanging="426"/>
        <w:rPr>
          <w:rFonts w:ascii="Cambria" w:hAnsi="Cambria" w:cstheme="minorHAnsi"/>
          <w:color w:val="auto"/>
          <w:sz w:val="22"/>
          <w:szCs w:val="24"/>
        </w:rPr>
      </w:pPr>
      <w:r w:rsidRPr="00A95118">
        <w:rPr>
          <w:rFonts w:ascii="Cambria" w:hAnsi="Cambria" w:cstheme="minorHAnsi"/>
          <w:color w:val="auto"/>
          <w:sz w:val="22"/>
          <w:szCs w:val="24"/>
        </w:rPr>
        <w:t>Ustala się górny limit kar umownych w wysokości 20% wynagrodzenia o którym mowa w §2 ust. 1 pkt 3 Umowy.</w:t>
      </w:r>
    </w:p>
    <w:p w14:paraId="28AE3AD0" w14:textId="77777777" w:rsidR="001B4685" w:rsidRPr="00A95118" w:rsidRDefault="00FB2FF3">
      <w:pPr>
        <w:pStyle w:val="Tekstpodstawowywcity23"/>
        <w:numPr>
          <w:ilvl w:val="1"/>
          <w:numId w:val="14"/>
        </w:numPr>
        <w:tabs>
          <w:tab w:val="left" w:pos="426"/>
          <w:tab w:val="left" w:pos="1440"/>
        </w:tabs>
        <w:spacing w:after="0" w:line="360" w:lineRule="auto"/>
        <w:ind w:left="426" w:hanging="426"/>
        <w:rPr>
          <w:rFonts w:ascii="Cambria" w:hAnsi="Cambria" w:cstheme="minorHAnsi"/>
          <w:color w:val="auto"/>
          <w:sz w:val="22"/>
          <w:szCs w:val="24"/>
        </w:rPr>
      </w:pPr>
      <w:r w:rsidRPr="00A95118">
        <w:rPr>
          <w:rFonts w:ascii="Cambria" w:hAnsi="Cambria" w:cstheme="minorHAnsi"/>
          <w:color w:val="auto"/>
          <w:sz w:val="22"/>
          <w:szCs w:val="24"/>
        </w:rPr>
        <w:t>Zleceniodawca zastrzega sobie prawo dochodzenia odszkodowania uzupełniającego na zasadach ogólnych Kodeksu Cywilnego, jeżeli wartość powstałej szkody przekroczy wysokość kary umownej.</w:t>
      </w:r>
    </w:p>
    <w:p w14:paraId="3F130070" w14:textId="77777777" w:rsidR="001B4685" w:rsidRPr="00A95118" w:rsidRDefault="001B4685">
      <w:pPr>
        <w:pStyle w:val="Tekstpodstawowywcity23"/>
        <w:tabs>
          <w:tab w:val="left" w:pos="360"/>
        </w:tabs>
        <w:spacing w:after="0" w:line="360" w:lineRule="auto"/>
        <w:ind w:left="360" w:hanging="360"/>
        <w:rPr>
          <w:rFonts w:ascii="Cambria" w:hAnsi="Cambria" w:cstheme="minorHAnsi"/>
          <w:color w:val="auto"/>
          <w:sz w:val="22"/>
          <w:szCs w:val="24"/>
        </w:rPr>
      </w:pPr>
    </w:p>
    <w:p w14:paraId="570493BA" w14:textId="77777777" w:rsidR="001B4685" w:rsidRPr="00A95118" w:rsidRDefault="00FB2FF3">
      <w:pPr>
        <w:widowControl w:val="0"/>
        <w:tabs>
          <w:tab w:val="left" w:pos="540"/>
          <w:tab w:val="left" w:pos="10710"/>
        </w:tabs>
        <w:spacing w:line="360" w:lineRule="auto"/>
        <w:ind w:left="540" w:right="-1" w:hanging="360"/>
        <w:jc w:val="center"/>
        <w:rPr>
          <w:rFonts w:ascii="Cambria" w:hAnsi="Cambria" w:cstheme="minorHAnsi"/>
          <w:color w:val="auto"/>
          <w:sz w:val="22"/>
        </w:rPr>
      </w:pPr>
      <w:r w:rsidRPr="00A95118">
        <w:rPr>
          <w:rFonts w:ascii="Cambria" w:hAnsi="Cambria" w:cstheme="minorHAnsi"/>
          <w:b/>
          <w:color w:val="auto"/>
          <w:sz w:val="22"/>
        </w:rPr>
        <w:t>§ 6</w:t>
      </w:r>
    </w:p>
    <w:p w14:paraId="65A43038" w14:textId="77777777" w:rsidR="001B4685" w:rsidRPr="00A95118" w:rsidRDefault="00FB2FF3">
      <w:pPr>
        <w:keepLines/>
        <w:spacing w:line="360" w:lineRule="auto"/>
        <w:jc w:val="both"/>
        <w:rPr>
          <w:rFonts w:ascii="Cambria" w:hAnsi="Cambria" w:cstheme="minorHAnsi"/>
          <w:color w:val="auto"/>
          <w:sz w:val="22"/>
        </w:rPr>
      </w:pPr>
      <w:r w:rsidRPr="00A95118">
        <w:rPr>
          <w:rFonts w:ascii="Cambria" w:hAnsi="Cambria" w:cstheme="minorHAnsi"/>
          <w:color w:val="auto"/>
          <w:sz w:val="22"/>
        </w:rPr>
        <w:t>Zmiana postanowień niniejszej umowy może nastąpić w przypadkach określonych w art. 455 ustawy Prawo zamówień publicznych oraz SWZ, za zgodą obu stron, wyrażoną na piśmie pod rygorem nieważności takiej zmiany. Z zastrzeżeniem, że zmiana lokalu gastronomicznego, pojazdu którym będą dostarczane posiłki do Zamawiającego są zmianami nie istotnymi.</w:t>
      </w:r>
    </w:p>
    <w:p w14:paraId="66DAB287" w14:textId="77777777" w:rsidR="001B4685" w:rsidRPr="00A95118" w:rsidRDefault="001B4685">
      <w:pPr>
        <w:keepLines/>
        <w:spacing w:line="360" w:lineRule="auto"/>
        <w:jc w:val="both"/>
        <w:rPr>
          <w:rFonts w:ascii="Cambria" w:hAnsi="Cambria" w:cstheme="minorHAnsi"/>
          <w:color w:val="auto"/>
          <w:sz w:val="22"/>
        </w:rPr>
      </w:pPr>
    </w:p>
    <w:p w14:paraId="3354D895" w14:textId="77777777" w:rsidR="0056295E" w:rsidRDefault="0056295E">
      <w:pPr>
        <w:spacing w:line="360" w:lineRule="auto"/>
        <w:jc w:val="center"/>
        <w:rPr>
          <w:rFonts w:ascii="Cambria" w:hAnsi="Cambria" w:cstheme="minorHAnsi"/>
          <w:b/>
          <w:color w:val="auto"/>
          <w:sz w:val="22"/>
        </w:rPr>
      </w:pPr>
    </w:p>
    <w:p w14:paraId="46082BEF" w14:textId="77777777" w:rsidR="0056295E" w:rsidRDefault="0056295E">
      <w:pPr>
        <w:spacing w:line="360" w:lineRule="auto"/>
        <w:jc w:val="center"/>
        <w:rPr>
          <w:rFonts w:ascii="Cambria" w:hAnsi="Cambria" w:cstheme="minorHAnsi"/>
          <w:b/>
          <w:color w:val="auto"/>
          <w:sz w:val="22"/>
        </w:rPr>
      </w:pPr>
    </w:p>
    <w:p w14:paraId="6EFFCB3E" w14:textId="590593E9" w:rsidR="001B4685" w:rsidRPr="00A95118" w:rsidRDefault="00FB2FF3">
      <w:pPr>
        <w:spacing w:line="360" w:lineRule="auto"/>
        <w:jc w:val="center"/>
        <w:rPr>
          <w:rFonts w:ascii="Cambria" w:hAnsi="Cambria" w:cstheme="minorHAnsi"/>
          <w:color w:val="auto"/>
          <w:sz w:val="22"/>
        </w:rPr>
      </w:pPr>
      <w:r w:rsidRPr="00A95118">
        <w:rPr>
          <w:rFonts w:ascii="Cambria" w:hAnsi="Cambria" w:cstheme="minorHAnsi"/>
          <w:b/>
          <w:color w:val="auto"/>
          <w:sz w:val="22"/>
        </w:rPr>
        <w:t>§ 7</w:t>
      </w:r>
    </w:p>
    <w:p w14:paraId="6625006F" w14:textId="77777777" w:rsidR="001B4685" w:rsidRPr="00A95118" w:rsidRDefault="00FB2FF3">
      <w:pPr>
        <w:numPr>
          <w:ilvl w:val="0"/>
          <w:numId w:val="5"/>
        </w:numPr>
        <w:tabs>
          <w:tab w:val="left" w:pos="426"/>
          <w:tab w:val="left" w:pos="3621"/>
        </w:tabs>
        <w:spacing w:line="360" w:lineRule="auto"/>
        <w:ind w:left="426" w:hanging="426"/>
        <w:jc w:val="both"/>
        <w:rPr>
          <w:rFonts w:ascii="Cambria" w:hAnsi="Cambria" w:cstheme="minorHAnsi"/>
          <w:color w:val="auto"/>
          <w:sz w:val="22"/>
        </w:rPr>
      </w:pPr>
      <w:r w:rsidRPr="00A95118">
        <w:rPr>
          <w:rFonts w:ascii="Cambria" w:hAnsi="Cambria" w:cstheme="minorHAnsi"/>
          <w:color w:val="auto"/>
          <w:sz w:val="22"/>
        </w:rPr>
        <w:t xml:space="preserve">W sprawach nieuregulowanych tą umową zastosowanie mają przepisy ustawy z dnia 23 kwietnia 1964 r. Kodeks cywilny. </w:t>
      </w:r>
    </w:p>
    <w:p w14:paraId="0BD1F390" w14:textId="77777777" w:rsidR="000E24F5" w:rsidRPr="00A95118" w:rsidRDefault="000E24F5" w:rsidP="000E24F5">
      <w:pPr>
        <w:numPr>
          <w:ilvl w:val="0"/>
          <w:numId w:val="5"/>
        </w:numPr>
        <w:tabs>
          <w:tab w:val="left" w:pos="426"/>
          <w:tab w:val="left" w:pos="3621"/>
        </w:tabs>
        <w:spacing w:line="360" w:lineRule="auto"/>
        <w:ind w:left="426" w:hanging="426"/>
        <w:jc w:val="both"/>
        <w:rPr>
          <w:rFonts w:ascii="Cambria" w:hAnsi="Cambria" w:cstheme="minorHAnsi"/>
          <w:color w:val="auto"/>
          <w:sz w:val="22"/>
        </w:rPr>
      </w:pPr>
      <w:r w:rsidRPr="00A95118">
        <w:rPr>
          <w:rFonts w:ascii="Cambria" w:hAnsi="Cambria" w:cstheme="minorHAnsi"/>
          <w:color w:val="auto"/>
          <w:sz w:val="22"/>
        </w:rPr>
        <w:t>Integraln</w:t>
      </w:r>
      <w:r>
        <w:rPr>
          <w:rFonts w:ascii="Cambria" w:hAnsi="Cambria" w:cstheme="minorHAnsi"/>
          <w:color w:val="auto"/>
          <w:sz w:val="22"/>
        </w:rPr>
        <w:t>ą</w:t>
      </w:r>
      <w:r w:rsidRPr="00A95118">
        <w:rPr>
          <w:rFonts w:ascii="Cambria" w:hAnsi="Cambria" w:cstheme="minorHAnsi"/>
          <w:color w:val="auto"/>
          <w:sz w:val="22"/>
        </w:rPr>
        <w:t xml:space="preserve"> częś</w:t>
      </w:r>
      <w:r>
        <w:rPr>
          <w:rFonts w:ascii="Cambria" w:hAnsi="Cambria" w:cstheme="minorHAnsi"/>
          <w:color w:val="auto"/>
          <w:sz w:val="22"/>
        </w:rPr>
        <w:t>ć</w:t>
      </w:r>
      <w:r w:rsidRPr="00A95118">
        <w:rPr>
          <w:rFonts w:ascii="Cambria" w:hAnsi="Cambria" w:cstheme="minorHAnsi"/>
          <w:color w:val="auto"/>
          <w:sz w:val="22"/>
        </w:rPr>
        <w:t xml:space="preserve"> niniejszej umowy stanowi SWZ wraz z załącznikami</w:t>
      </w:r>
      <w:r>
        <w:rPr>
          <w:rFonts w:ascii="Cambria" w:hAnsi="Cambria" w:cstheme="minorHAnsi"/>
          <w:color w:val="auto"/>
          <w:sz w:val="22"/>
        </w:rPr>
        <w:t>, oferta Wykonawcy, szczegółowa kalkulacja.</w:t>
      </w:r>
    </w:p>
    <w:p w14:paraId="5AC51757" w14:textId="77777777" w:rsidR="001B4685" w:rsidRPr="00A95118" w:rsidRDefault="00FB2FF3">
      <w:pPr>
        <w:numPr>
          <w:ilvl w:val="0"/>
          <w:numId w:val="5"/>
        </w:numPr>
        <w:tabs>
          <w:tab w:val="left" w:pos="426"/>
        </w:tabs>
        <w:spacing w:line="360" w:lineRule="auto"/>
        <w:ind w:left="426" w:hanging="426"/>
        <w:jc w:val="both"/>
        <w:rPr>
          <w:rFonts w:ascii="Cambria" w:hAnsi="Cambria" w:cstheme="minorHAnsi"/>
          <w:color w:val="auto"/>
          <w:sz w:val="22"/>
        </w:rPr>
      </w:pPr>
      <w:r w:rsidRPr="00A95118">
        <w:rPr>
          <w:rFonts w:ascii="Cambria" w:hAnsi="Cambria" w:cstheme="minorHAnsi"/>
          <w:color w:val="auto"/>
          <w:sz w:val="22"/>
        </w:rPr>
        <w:t>Spory mogące wyniknąć na tle stosowania niniejszej umowy, strony poddają rozstrzygnięciu Sądu właściwego dla siedziby Zleceniodawcy.</w:t>
      </w:r>
    </w:p>
    <w:p w14:paraId="561D4CFB" w14:textId="77777777" w:rsidR="001B4685" w:rsidRPr="00A95118" w:rsidRDefault="001B4685">
      <w:pPr>
        <w:spacing w:line="360" w:lineRule="auto"/>
        <w:ind w:left="426"/>
        <w:jc w:val="both"/>
        <w:rPr>
          <w:rFonts w:ascii="Cambria" w:hAnsi="Cambria" w:cstheme="minorHAnsi"/>
          <w:color w:val="auto"/>
          <w:sz w:val="22"/>
        </w:rPr>
      </w:pPr>
    </w:p>
    <w:p w14:paraId="3D1F13FF" w14:textId="77777777" w:rsidR="001B4685" w:rsidRPr="00A95118" w:rsidRDefault="001B4685">
      <w:pPr>
        <w:pStyle w:val="Zwykytekst2"/>
        <w:spacing w:line="360" w:lineRule="auto"/>
        <w:ind w:left="4320" w:firstLine="57"/>
        <w:rPr>
          <w:rFonts w:ascii="Cambria" w:hAnsi="Cambria" w:cstheme="minorHAnsi"/>
          <w:color w:val="auto"/>
          <w:sz w:val="22"/>
          <w:szCs w:val="24"/>
        </w:rPr>
      </w:pPr>
    </w:p>
    <w:p w14:paraId="6C4EFD2B" w14:textId="77777777" w:rsidR="001B4685" w:rsidRPr="00A95118" w:rsidRDefault="001B4685">
      <w:pPr>
        <w:pStyle w:val="Zwykytekst2"/>
        <w:spacing w:line="360" w:lineRule="auto"/>
        <w:ind w:left="4320" w:firstLine="57"/>
        <w:rPr>
          <w:rFonts w:ascii="Cambria" w:hAnsi="Cambria" w:cstheme="minorHAnsi"/>
          <w:color w:val="auto"/>
          <w:sz w:val="22"/>
          <w:szCs w:val="24"/>
        </w:rPr>
      </w:pPr>
    </w:p>
    <w:p w14:paraId="2D534B2A" w14:textId="77777777" w:rsidR="001B4685" w:rsidRPr="00A95118" w:rsidRDefault="00FB2FF3">
      <w:pPr>
        <w:pStyle w:val="Zwykytekst2"/>
        <w:spacing w:line="360" w:lineRule="auto"/>
        <w:ind w:left="4320" w:firstLine="57"/>
        <w:rPr>
          <w:rFonts w:ascii="Cambria" w:hAnsi="Cambria" w:cstheme="minorHAnsi"/>
          <w:color w:val="auto"/>
          <w:sz w:val="22"/>
          <w:szCs w:val="24"/>
        </w:rPr>
      </w:pPr>
      <w:r w:rsidRPr="00A95118">
        <w:rPr>
          <w:rFonts w:ascii="Cambria" w:eastAsia="Arial" w:hAnsi="Cambria" w:cstheme="minorHAnsi"/>
          <w:b/>
          <w:color w:val="auto"/>
          <w:sz w:val="22"/>
          <w:szCs w:val="24"/>
        </w:rPr>
        <w:t xml:space="preserve"> </w:t>
      </w:r>
      <w:r w:rsidRPr="00A95118">
        <w:rPr>
          <w:rFonts w:ascii="Cambria" w:hAnsi="Cambria" w:cstheme="minorHAnsi"/>
          <w:b/>
          <w:color w:val="auto"/>
          <w:sz w:val="22"/>
          <w:szCs w:val="24"/>
        </w:rPr>
        <w:t>§ 8</w:t>
      </w:r>
    </w:p>
    <w:p w14:paraId="6F775D80" w14:textId="77777777" w:rsidR="001B4685" w:rsidRPr="00A95118" w:rsidRDefault="00FB2FF3">
      <w:pPr>
        <w:spacing w:line="360" w:lineRule="auto"/>
        <w:jc w:val="both"/>
        <w:rPr>
          <w:rFonts w:ascii="Cambria" w:hAnsi="Cambria" w:cstheme="minorHAnsi"/>
          <w:color w:val="auto"/>
          <w:sz w:val="22"/>
        </w:rPr>
      </w:pPr>
      <w:r w:rsidRPr="00A95118">
        <w:rPr>
          <w:rFonts w:ascii="Cambria" w:hAnsi="Cambria" w:cstheme="minorHAnsi"/>
          <w:color w:val="auto"/>
          <w:sz w:val="22"/>
        </w:rPr>
        <w:t>Umowa została sporządzona w 2 jednobrzmiących egzemplarzach, po jednym dla każdej ze stron.</w:t>
      </w:r>
    </w:p>
    <w:p w14:paraId="514AF022" w14:textId="77777777" w:rsidR="001B4685" w:rsidRPr="00A95118" w:rsidRDefault="001B4685">
      <w:pPr>
        <w:keepLines/>
        <w:spacing w:line="360" w:lineRule="auto"/>
        <w:jc w:val="center"/>
        <w:rPr>
          <w:rFonts w:ascii="Cambria" w:hAnsi="Cambria" w:cstheme="minorHAnsi"/>
          <w:b/>
          <w:color w:val="auto"/>
          <w:sz w:val="22"/>
        </w:rPr>
      </w:pPr>
    </w:p>
    <w:p w14:paraId="42EB3346" w14:textId="77777777" w:rsidR="001B4685" w:rsidRPr="00A95118" w:rsidRDefault="001B4685">
      <w:pPr>
        <w:keepLines/>
        <w:spacing w:line="360" w:lineRule="auto"/>
        <w:jc w:val="center"/>
        <w:rPr>
          <w:rFonts w:ascii="Cambria" w:hAnsi="Cambria" w:cstheme="minorHAnsi"/>
          <w:b/>
          <w:color w:val="auto"/>
          <w:sz w:val="22"/>
        </w:rPr>
      </w:pPr>
    </w:p>
    <w:p w14:paraId="541AE5FC" w14:textId="77777777" w:rsidR="001B4685" w:rsidRPr="00A95118" w:rsidRDefault="00FB2FF3">
      <w:pPr>
        <w:keepLines/>
        <w:spacing w:line="360" w:lineRule="auto"/>
        <w:jc w:val="center"/>
        <w:rPr>
          <w:rFonts w:ascii="Cambria" w:hAnsi="Cambria" w:cstheme="minorHAnsi"/>
          <w:color w:val="auto"/>
          <w:sz w:val="22"/>
        </w:rPr>
      </w:pPr>
      <w:r w:rsidRPr="00A95118">
        <w:rPr>
          <w:rFonts w:ascii="Cambria" w:hAnsi="Cambria" w:cstheme="minorHAnsi"/>
          <w:b/>
          <w:color w:val="auto"/>
          <w:sz w:val="22"/>
        </w:rPr>
        <w:t>ZLECENIOBIORCA</w:t>
      </w:r>
      <w:r w:rsidRPr="00A95118">
        <w:rPr>
          <w:rFonts w:ascii="Cambria" w:hAnsi="Cambria" w:cstheme="minorHAnsi"/>
          <w:b/>
          <w:color w:val="auto"/>
          <w:sz w:val="22"/>
        </w:rPr>
        <w:tab/>
      </w:r>
      <w:r w:rsidRPr="00A95118">
        <w:rPr>
          <w:rFonts w:ascii="Cambria" w:hAnsi="Cambria" w:cstheme="minorHAnsi"/>
          <w:b/>
          <w:color w:val="auto"/>
          <w:sz w:val="22"/>
        </w:rPr>
        <w:tab/>
      </w:r>
      <w:r w:rsidRPr="00A95118">
        <w:rPr>
          <w:rFonts w:ascii="Cambria" w:hAnsi="Cambria" w:cstheme="minorHAnsi"/>
          <w:b/>
          <w:color w:val="auto"/>
          <w:sz w:val="22"/>
        </w:rPr>
        <w:tab/>
      </w:r>
      <w:r w:rsidRPr="00A95118">
        <w:rPr>
          <w:rFonts w:ascii="Cambria" w:hAnsi="Cambria" w:cstheme="minorHAnsi"/>
          <w:b/>
          <w:color w:val="auto"/>
          <w:sz w:val="22"/>
        </w:rPr>
        <w:tab/>
      </w:r>
      <w:r w:rsidRPr="00A95118">
        <w:rPr>
          <w:rFonts w:ascii="Cambria" w:hAnsi="Cambria" w:cstheme="minorHAnsi"/>
          <w:b/>
          <w:color w:val="auto"/>
          <w:sz w:val="22"/>
        </w:rPr>
        <w:tab/>
      </w:r>
      <w:r w:rsidRPr="00A95118">
        <w:rPr>
          <w:rFonts w:ascii="Cambria" w:hAnsi="Cambria" w:cstheme="minorHAnsi"/>
          <w:b/>
          <w:color w:val="auto"/>
          <w:sz w:val="22"/>
        </w:rPr>
        <w:tab/>
      </w:r>
      <w:r w:rsidRPr="00A95118">
        <w:rPr>
          <w:rFonts w:ascii="Cambria" w:hAnsi="Cambria" w:cstheme="minorHAnsi"/>
          <w:b/>
          <w:color w:val="auto"/>
          <w:sz w:val="22"/>
        </w:rPr>
        <w:tab/>
        <w:t>ZLECENIODAWCA</w:t>
      </w:r>
    </w:p>
    <w:p w14:paraId="26F5E16B" w14:textId="77777777" w:rsidR="001B4685" w:rsidRPr="00A95118" w:rsidRDefault="001B4685">
      <w:pPr>
        <w:keepLines/>
        <w:spacing w:line="276" w:lineRule="auto"/>
        <w:jc w:val="center"/>
        <w:rPr>
          <w:rFonts w:ascii="Cambria" w:hAnsi="Cambria" w:cs="Arial"/>
          <w:b/>
          <w:bCs/>
          <w:color w:val="auto"/>
          <w:sz w:val="18"/>
          <w:szCs w:val="20"/>
          <w:u w:val="single"/>
        </w:rPr>
      </w:pPr>
    </w:p>
    <w:p w14:paraId="41D59CCA" w14:textId="77777777" w:rsidR="001B4685" w:rsidRPr="00A95118" w:rsidRDefault="001B4685">
      <w:pPr>
        <w:rPr>
          <w:rFonts w:ascii="Cambria" w:hAnsi="Cambria"/>
          <w:color w:val="auto"/>
          <w:sz w:val="18"/>
          <w:szCs w:val="20"/>
        </w:rPr>
      </w:pPr>
    </w:p>
    <w:p w14:paraId="3AECBFD5" w14:textId="77777777" w:rsidR="001B4685" w:rsidRPr="00A95118" w:rsidRDefault="001B4685">
      <w:pPr>
        <w:rPr>
          <w:rFonts w:ascii="Cambria" w:hAnsi="Cambria"/>
          <w:color w:val="auto"/>
          <w:sz w:val="18"/>
          <w:szCs w:val="20"/>
        </w:rPr>
      </w:pPr>
    </w:p>
    <w:p w14:paraId="27882F0A" w14:textId="77777777" w:rsidR="001B4685" w:rsidRPr="00A95118" w:rsidRDefault="001B4685">
      <w:pPr>
        <w:rPr>
          <w:rFonts w:ascii="Cambria" w:hAnsi="Cambria"/>
          <w:sz w:val="22"/>
        </w:rPr>
      </w:pPr>
    </w:p>
    <w:sectPr w:rsidR="001B4685" w:rsidRPr="00A95118">
      <w:headerReference w:type="default" r:id="rId12"/>
      <w:footerReference w:type="default" r:id="rId13"/>
      <w:pgSz w:w="11906" w:h="16838"/>
      <w:pgMar w:top="1135" w:right="1417" w:bottom="1418" w:left="1417" w:header="0" w:footer="278" w:gutter="0"/>
      <w:cols w:space="708"/>
      <w:formProt w:val="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3" w:author="Karol Ziemba" w:date="2025-11-20T21:36:00Z" w:initials="K">
    <w:p w14:paraId="4A62CB33" w14:textId="5C16C099" w:rsidR="00523975" w:rsidRDefault="00523975">
      <w:pPr>
        <w:pStyle w:val="Tekstkomentarza"/>
      </w:pPr>
      <w:r>
        <w:rPr>
          <w:rStyle w:val="Odwoaniedokomentarza"/>
        </w:rPr>
        <w:annotationRef/>
      </w:r>
      <w:r>
        <w:t xml:space="preserve">Proszę o weryfikację 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4A62CB33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CCA0864" w16cex:dateUtc="2025-11-20T20:3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A62CB33" w16cid:durableId="2CCA0864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65C2A2" w14:textId="77777777" w:rsidR="0039433A" w:rsidRDefault="0039433A">
      <w:r>
        <w:separator/>
      </w:r>
    </w:p>
  </w:endnote>
  <w:endnote w:type="continuationSeparator" w:id="0">
    <w:p w14:paraId="1AB0C587" w14:textId="77777777" w:rsidR="0039433A" w:rsidRDefault="003943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Liberation Serif">
    <w:altName w:val="Times New Roman"/>
    <w:charset w:val="EE"/>
    <w:family w:val="roman"/>
    <w:pitch w:val="variable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-Roman">
    <w:altName w:val="Times New Roman"/>
    <w:charset w:val="00"/>
    <w:family w:val="auto"/>
    <w:pitch w:val="variable"/>
    <w:sig w:usb0="E00002FF" w:usb1="5000205A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14480B" w14:textId="77777777" w:rsidR="001B4685" w:rsidRDefault="001B4685">
    <w:pPr>
      <w:pStyle w:val="Stopka1"/>
      <w:ind w:right="1"/>
      <w:rPr>
        <w:rFonts w:asciiTheme="majorHAnsi" w:hAnsiTheme="majorHAnsi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BFD7F5" w14:textId="77777777" w:rsidR="0039433A" w:rsidRDefault="0039433A">
      <w:r>
        <w:separator/>
      </w:r>
    </w:p>
  </w:footnote>
  <w:footnote w:type="continuationSeparator" w:id="0">
    <w:p w14:paraId="393948FD" w14:textId="77777777" w:rsidR="0039433A" w:rsidRDefault="003943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98A5F6" w14:textId="77777777" w:rsidR="001B4685" w:rsidRDefault="001B4685">
    <w:pPr>
      <w:pStyle w:val="Tekstpodstawowy"/>
      <w:spacing w:before="120"/>
      <w:rPr>
        <w:rFonts w:ascii="Cambria" w:eastAsia="Times-Roman" w:hAnsi="Cambria" w:cs="Cambria"/>
        <w:color w:val="000000"/>
        <w:sz w:val="18"/>
        <w:szCs w:val="18"/>
        <w:highlight w:val="yellow"/>
      </w:rPr>
    </w:pPr>
  </w:p>
  <w:p w14:paraId="1E23C654" w14:textId="77777777" w:rsidR="001B4685" w:rsidRPr="00A95118" w:rsidRDefault="001B4685">
    <w:pPr>
      <w:pStyle w:val="Tekstpodstawowy"/>
      <w:spacing w:before="120"/>
      <w:rPr>
        <w:rFonts w:ascii="Cambria" w:eastAsia="Times-Roman" w:hAnsi="Cambria" w:cs="Cambria"/>
        <w:b/>
        <w:color w:val="000000"/>
        <w:sz w:val="18"/>
        <w:szCs w:val="18"/>
      </w:rPr>
    </w:pPr>
  </w:p>
  <w:p w14:paraId="5D7C5703" w14:textId="3C172145" w:rsidR="001B4685" w:rsidRPr="00A95118" w:rsidRDefault="00A95118">
    <w:pPr>
      <w:pStyle w:val="Tekstpodstawowy"/>
      <w:spacing w:before="120"/>
      <w:rPr>
        <w:rFonts w:ascii="Cambria" w:hAnsi="Cambria" w:cstheme="minorHAnsi"/>
        <w:b/>
        <w:sz w:val="20"/>
      </w:rPr>
    </w:pPr>
    <w:r w:rsidRPr="00A95118">
      <w:rPr>
        <w:rFonts w:ascii="Cambria" w:eastAsia="Times-Roman" w:hAnsi="Cambria" w:cstheme="minorHAnsi"/>
        <w:b/>
        <w:color w:val="000000"/>
        <w:sz w:val="20"/>
      </w:rPr>
      <w:t>Numer referencyjny:</w:t>
    </w:r>
    <w:r w:rsidR="00AC0332" w:rsidRPr="00AC0332">
      <w:rPr>
        <w:rFonts w:ascii="Cambria" w:eastAsia="Times New Roman" w:hAnsi="Cambria" w:cs="Cambria"/>
        <w:b/>
        <w:color w:val="auto"/>
        <w:sz w:val="20"/>
        <w:lang w:eastAsia="zh-CN"/>
      </w:rPr>
      <w:t xml:space="preserve"> </w:t>
    </w:r>
    <w:bookmarkStart w:id="4" w:name="_Hlk215484648"/>
    <w:bookmarkStart w:id="5" w:name="_Hlk215484649"/>
    <w:r w:rsidR="005E083B" w:rsidRPr="00BF084A">
      <w:rPr>
        <w:rFonts w:ascii="Cambria" w:hAnsi="Cambria"/>
        <w:b/>
        <w:sz w:val="20"/>
        <w:szCs w:val="20"/>
      </w:rPr>
      <w:t>CUW.272.2.3</w:t>
    </w:r>
    <w:bookmarkEnd w:id="4"/>
    <w:bookmarkEnd w:id="5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EA439A"/>
    <w:multiLevelType w:val="hybridMultilevel"/>
    <w:tmpl w:val="5ACA4DA6"/>
    <w:lvl w:ilvl="0" w:tplc="47D05D84">
      <w:start w:val="1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796676"/>
    <w:multiLevelType w:val="multilevel"/>
    <w:tmpl w:val="16EA692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D1B0571"/>
    <w:multiLevelType w:val="multilevel"/>
    <w:tmpl w:val="DB8E73FE"/>
    <w:lvl w:ilvl="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194931FD"/>
    <w:multiLevelType w:val="multilevel"/>
    <w:tmpl w:val="EDD0D00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sz w:val="20"/>
        <w:szCs w:val="18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1A5A158A"/>
    <w:multiLevelType w:val="multilevel"/>
    <w:tmpl w:val="036484E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1FB16E88"/>
    <w:multiLevelType w:val="multilevel"/>
    <w:tmpl w:val="47526DD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Arial"/>
        <w:strike w:val="0"/>
        <w:dstrike w:val="0"/>
        <w:sz w:val="20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2266567C"/>
    <w:multiLevelType w:val="multilevel"/>
    <w:tmpl w:val="22129758"/>
    <w:lvl w:ilvl="0">
      <w:start w:val="1"/>
      <w:numFmt w:val="lowerLetter"/>
      <w:lvlText w:val="%1)"/>
      <w:lvlJc w:val="left"/>
      <w:pPr>
        <w:tabs>
          <w:tab w:val="num" w:pos="0"/>
        </w:tabs>
        <w:ind w:left="142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6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9" w:hanging="180"/>
      </w:pPr>
    </w:lvl>
  </w:abstractNum>
  <w:abstractNum w:abstractNumId="7" w15:restartNumberingAfterBreak="0">
    <w:nsid w:val="24080CF9"/>
    <w:multiLevelType w:val="multilevel"/>
    <w:tmpl w:val="D7D81F2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0">
    <w:nsid w:val="25637D22"/>
    <w:multiLevelType w:val="multilevel"/>
    <w:tmpl w:val="AEF8CD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"/>
        <w:b w:val="0"/>
        <w:sz w:val="20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25944D79"/>
    <w:multiLevelType w:val="multilevel"/>
    <w:tmpl w:val="E37EF5CC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26AE0FDC"/>
    <w:multiLevelType w:val="hybridMultilevel"/>
    <w:tmpl w:val="211CA40A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26BC431C"/>
    <w:multiLevelType w:val="hybridMultilevel"/>
    <w:tmpl w:val="7938B9D8"/>
    <w:lvl w:ilvl="0" w:tplc="027C881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9111953"/>
    <w:multiLevelType w:val="hybridMultilevel"/>
    <w:tmpl w:val="E9AC2E50"/>
    <w:lvl w:ilvl="0" w:tplc="0CFEE99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3B945930"/>
    <w:multiLevelType w:val="multilevel"/>
    <w:tmpl w:val="8CC286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"/>
        <w:b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412F56D2"/>
    <w:multiLevelType w:val="multilevel"/>
    <w:tmpl w:val="FAB8EAA4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5" w15:restartNumberingAfterBreak="0">
    <w:nsid w:val="42FB5029"/>
    <w:multiLevelType w:val="multilevel"/>
    <w:tmpl w:val="E48A28E2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eastAsia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7984EF7"/>
    <w:multiLevelType w:val="multilevel"/>
    <w:tmpl w:val="26CCDD2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Arial"/>
        <w:bCs/>
        <w:strike w:val="0"/>
        <w:dstrike w:val="0"/>
        <w:sz w:val="20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7" w15:restartNumberingAfterBreak="0">
    <w:nsid w:val="480D6950"/>
    <w:multiLevelType w:val="multilevel"/>
    <w:tmpl w:val="ED521E7E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8" w15:restartNumberingAfterBreak="0">
    <w:nsid w:val="53442BB3"/>
    <w:multiLevelType w:val="multilevel"/>
    <w:tmpl w:val="7360BE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hAnsi="Cambria" w:cs="Arial"/>
        <w:b w:val="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55FA13A9"/>
    <w:multiLevelType w:val="multilevel"/>
    <w:tmpl w:val="E3B4161E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0" w15:restartNumberingAfterBreak="0">
    <w:nsid w:val="5F470002"/>
    <w:multiLevelType w:val="multilevel"/>
    <w:tmpl w:val="E1BA4C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60A14688"/>
    <w:multiLevelType w:val="multilevel"/>
    <w:tmpl w:val="149AC7A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2" w15:restartNumberingAfterBreak="0">
    <w:nsid w:val="61460C68"/>
    <w:multiLevelType w:val="multilevel"/>
    <w:tmpl w:val="27682D3C"/>
    <w:lvl w:ilvl="0">
      <w:start w:val="1"/>
      <w:numFmt w:val="lowerLetter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</w:lvl>
  </w:abstractNum>
  <w:abstractNum w:abstractNumId="23" w15:restartNumberingAfterBreak="0">
    <w:nsid w:val="6660416A"/>
    <w:multiLevelType w:val="multilevel"/>
    <w:tmpl w:val="9E524AF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4" w15:restartNumberingAfterBreak="0">
    <w:nsid w:val="66F92349"/>
    <w:multiLevelType w:val="multilevel"/>
    <w:tmpl w:val="DB9C9A96"/>
    <w:lvl w:ilvl="0">
      <w:start w:val="1"/>
      <w:numFmt w:val="decimal"/>
      <w:lvlText w:val="(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5" w15:restartNumberingAfterBreak="0">
    <w:nsid w:val="7131324E"/>
    <w:multiLevelType w:val="multilevel"/>
    <w:tmpl w:val="37A6623A"/>
    <w:lvl w:ilvl="0">
      <w:start w:val="1"/>
      <w:numFmt w:val="lowerLetter"/>
      <w:lvlText w:val="%1)"/>
      <w:lvlJc w:val="left"/>
      <w:pPr>
        <w:tabs>
          <w:tab w:val="num" w:pos="0"/>
        </w:tabs>
        <w:ind w:left="14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5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0" w:hanging="180"/>
      </w:pPr>
    </w:lvl>
  </w:abstractNum>
  <w:abstractNum w:abstractNumId="26" w15:restartNumberingAfterBreak="0">
    <w:nsid w:val="732C417E"/>
    <w:multiLevelType w:val="multilevel"/>
    <w:tmpl w:val="6A5CBB0E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eastAsia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78774837"/>
    <w:multiLevelType w:val="hybridMultilevel"/>
    <w:tmpl w:val="B75CF1E8"/>
    <w:lvl w:ilvl="0" w:tplc="C0AAD136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C8C6A66"/>
    <w:multiLevelType w:val="multilevel"/>
    <w:tmpl w:val="50460E2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9" w15:restartNumberingAfterBreak="0">
    <w:nsid w:val="7E2111EC"/>
    <w:multiLevelType w:val="multilevel"/>
    <w:tmpl w:val="74A44CF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"/>
        <w:b w:val="0"/>
        <w:sz w:val="20"/>
        <w:szCs w:val="18"/>
      </w:r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7"/>
  </w:num>
  <w:num w:numId="2">
    <w:abstractNumId w:val="3"/>
  </w:num>
  <w:num w:numId="3">
    <w:abstractNumId w:val="8"/>
  </w:num>
  <w:num w:numId="4">
    <w:abstractNumId w:val="26"/>
  </w:num>
  <w:num w:numId="5">
    <w:abstractNumId w:val="20"/>
  </w:num>
  <w:num w:numId="6">
    <w:abstractNumId w:val="16"/>
  </w:num>
  <w:num w:numId="7">
    <w:abstractNumId w:val="13"/>
  </w:num>
  <w:num w:numId="8">
    <w:abstractNumId w:val="5"/>
  </w:num>
  <w:num w:numId="9">
    <w:abstractNumId w:val="15"/>
  </w:num>
  <w:num w:numId="10">
    <w:abstractNumId w:val="23"/>
  </w:num>
  <w:num w:numId="11">
    <w:abstractNumId w:val="22"/>
  </w:num>
  <w:num w:numId="12">
    <w:abstractNumId w:val="25"/>
  </w:num>
  <w:num w:numId="13">
    <w:abstractNumId w:val="24"/>
  </w:num>
  <w:num w:numId="14">
    <w:abstractNumId w:val="29"/>
  </w:num>
  <w:num w:numId="15">
    <w:abstractNumId w:val="14"/>
  </w:num>
  <w:num w:numId="16">
    <w:abstractNumId w:val="6"/>
  </w:num>
  <w:num w:numId="17">
    <w:abstractNumId w:val="17"/>
  </w:num>
  <w:num w:numId="18">
    <w:abstractNumId w:val="2"/>
  </w:num>
  <w:num w:numId="19">
    <w:abstractNumId w:val="9"/>
  </w:num>
  <w:num w:numId="20">
    <w:abstractNumId w:val="4"/>
  </w:num>
  <w:num w:numId="21">
    <w:abstractNumId w:val="19"/>
  </w:num>
  <w:num w:numId="22">
    <w:abstractNumId w:val="28"/>
  </w:num>
  <w:num w:numId="23">
    <w:abstractNumId w:val="21"/>
  </w:num>
  <w:num w:numId="24">
    <w:abstractNumId w:val="1"/>
  </w:num>
  <w:num w:numId="25">
    <w:abstractNumId w:val="4"/>
    <w:lvlOverride w:ilvl="0">
      <w:startOverride w:val="1"/>
    </w:lvlOverride>
  </w:num>
  <w:num w:numId="26">
    <w:abstractNumId w:val="4"/>
  </w:num>
  <w:num w:numId="27">
    <w:abstractNumId w:val="4"/>
  </w:num>
  <w:num w:numId="28">
    <w:abstractNumId w:val="4"/>
  </w:num>
  <w:num w:numId="29">
    <w:abstractNumId w:val="18"/>
  </w:num>
  <w:num w:numId="30">
    <w:abstractNumId w:val="12"/>
  </w:num>
  <w:num w:numId="31">
    <w:abstractNumId w:val="10"/>
  </w:num>
  <w:num w:numId="32">
    <w:abstractNumId w:val="11"/>
  </w:num>
  <w:num w:numId="33">
    <w:abstractNumId w:val="0"/>
  </w:num>
  <w:num w:numId="3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Karol Ziemba">
    <w15:presenceInfo w15:providerId="Windows Live" w15:userId="49a2348c38d2159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4685"/>
    <w:rsid w:val="000E24F5"/>
    <w:rsid w:val="0011052E"/>
    <w:rsid w:val="001B4685"/>
    <w:rsid w:val="00204F76"/>
    <w:rsid w:val="003338C5"/>
    <w:rsid w:val="0039433A"/>
    <w:rsid w:val="00417C0E"/>
    <w:rsid w:val="00447078"/>
    <w:rsid w:val="005014CC"/>
    <w:rsid w:val="00523975"/>
    <w:rsid w:val="0056295E"/>
    <w:rsid w:val="0056528C"/>
    <w:rsid w:val="005E083B"/>
    <w:rsid w:val="005E1E44"/>
    <w:rsid w:val="00653707"/>
    <w:rsid w:val="007E7DCD"/>
    <w:rsid w:val="00864EF2"/>
    <w:rsid w:val="00A7357B"/>
    <w:rsid w:val="00A95118"/>
    <w:rsid w:val="00AA7FFE"/>
    <w:rsid w:val="00AC0332"/>
    <w:rsid w:val="00D944E9"/>
    <w:rsid w:val="00E95157"/>
    <w:rsid w:val="00EA11F8"/>
    <w:rsid w:val="00FB2F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F79FFF"/>
  <w15:docId w15:val="{4010C0D6-9441-4740-80DA-4CB5D7CAE2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A307F"/>
    <w:rPr>
      <w:rFonts w:ascii="Times New Roman" w:eastAsia="Calibri" w:hAnsi="Times New Roman" w:cs="Times New Roman"/>
      <w:color w:val="00000A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23208F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23208F"/>
    <w:rPr>
      <w:vertAlign w:val="superscript"/>
    </w:rPr>
  </w:style>
  <w:style w:type="character" w:customStyle="1" w:styleId="Nagwek1Znak">
    <w:name w:val="Nagłówek 1 Znak"/>
    <w:basedOn w:val="Domylnaczcionkaakapitu"/>
    <w:link w:val="Nagwek11"/>
    <w:qFormat/>
    <w:rsid w:val="005A307F"/>
    <w:rPr>
      <w:rFonts w:ascii="Cambria" w:eastAsia="Calibri" w:hAnsi="Cambria" w:cs="Cambria"/>
      <w:b/>
      <w:bCs/>
      <w:sz w:val="32"/>
      <w:szCs w:val="32"/>
      <w:lang w:eastAsia="ar-SA"/>
    </w:rPr>
  </w:style>
  <w:style w:type="character" w:customStyle="1" w:styleId="Nagwek2Znak">
    <w:name w:val="Nagłówek 2 Znak"/>
    <w:basedOn w:val="Domylnaczcionkaakapitu"/>
    <w:link w:val="Nagwek21"/>
    <w:qFormat/>
    <w:rsid w:val="005A307F"/>
    <w:rPr>
      <w:rFonts w:ascii="Arial" w:eastAsia="Calibri" w:hAnsi="Arial" w:cs="Arial"/>
      <w:b/>
      <w:bCs/>
      <w:i/>
      <w:iCs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1"/>
    <w:qFormat/>
    <w:rsid w:val="005A307F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Nagwek4Znak">
    <w:name w:val="Nagłówek 4 Znak"/>
    <w:basedOn w:val="Domylnaczcionkaakapitu"/>
    <w:link w:val="Nagwek41"/>
    <w:qFormat/>
    <w:rsid w:val="005A307F"/>
    <w:rPr>
      <w:rFonts w:ascii="Times New Roman" w:eastAsia="Calibri" w:hAnsi="Times New Roman" w:cs="Times New Roman"/>
      <w:b/>
      <w:bCs/>
      <w:sz w:val="28"/>
      <w:szCs w:val="28"/>
      <w:lang w:eastAsia="ar-SA"/>
    </w:rPr>
  </w:style>
  <w:style w:type="character" w:customStyle="1" w:styleId="Nagwek5Znak">
    <w:name w:val="Nagłówek 5 Znak"/>
    <w:basedOn w:val="Domylnaczcionkaakapitu"/>
    <w:link w:val="Nagwek51"/>
    <w:qFormat/>
    <w:rsid w:val="005A307F"/>
    <w:rPr>
      <w:rFonts w:ascii="Calibri" w:eastAsia="Calibri" w:hAnsi="Calibri" w:cs="Calibri"/>
      <w:b/>
      <w:bCs/>
      <w:i/>
      <w:iCs/>
      <w:sz w:val="26"/>
      <w:szCs w:val="26"/>
      <w:lang w:eastAsia="ar-SA"/>
    </w:rPr>
  </w:style>
  <w:style w:type="character" w:customStyle="1" w:styleId="Nagwek6Znak">
    <w:name w:val="Nagłówek 6 Znak"/>
    <w:basedOn w:val="Domylnaczcionkaakapitu"/>
    <w:link w:val="Nagwek61"/>
    <w:qFormat/>
    <w:rsid w:val="005A307F"/>
    <w:rPr>
      <w:rFonts w:ascii="Calibri" w:eastAsia="Times New Roman" w:hAnsi="Calibri" w:cs="Times New Roman"/>
      <w:b/>
      <w:bCs/>
      <w:lang w:eastAsia="ar-SA"/>
    </w:rPr>
  </w:style>
  <w:style w:type="character" w:customStyle="1" w:styleId="Nagwek7Znak">
    <w:name w:val="Nagłówek 7 Znak"/>
    <w:basedOn w:val="Domylnaczcionkaakapitu"/>
    <w:link w:val="Nagwek71"/>
    <w:qFormat/>
    <w:rsid w:val="005A307F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8Znak">
    <w:name w:val="Nagłówek 8 Znak"/>
    <w:basedOn w:val="Domylnaczcionkaakapitu"/>
    <w:link w:val="Nagwek81"/>
    <w:qFormat/>
    <w:rsid w:val="005A307F"/>
    <w:rPr>
      <w:rFonts w:ascii="Calibri" w:eastAsia="Times New Roman" w:hAnsi="Calibri" w:cs="Times New Roman"/>
      <w:i/>
      <w:iCs/>
      <w:sz w:val="24"/>
      <w:szCs w:val="24"/>
      <w:lang w:eastAsia="ar-SA"/>
    </w:rPr>
  </w:style>
  <w:style w:type="character" w:customStyle="1" w:styleId="Nagwek9Znak">
    <w:name w:val="Nagłówek 9 Znak"/>
    <w:basedOn w:val="Domylnaczcionkaakapitu"/>
    <w:link w:val="Nagwek91"/>
    <w:qFormat/>
    <w:rsid w:val="005A307F"/>
    <w:rPr>
      <w:rFonts w:ascii="Arial" w:eastAsia="Times New Roman" w:hAnsi="Arial" w:cs="Arial"/>
      <w:lang w:eastAsia="ar-SA"/>
    </w:rPr>
  </w:style>
  <w:style w:type="character" w:customStyle="1" w:styleId="czeinternetowe">
    <w:name w:val="Łącze internetowe"/>
    <w:rsid w:val="005A307F"/>
    <w:rPr>
      <w:color w:val="0000FF"/>
      <w:u w:val="single"/>
    </w:rPr>
  </w:style>
  <w:style w:type="character" w:customStyle="1" w:styleId="TekstpodstawowyZnak">
    <w:name w:val="Tekst podstawowy Znak"/>
    <w:basedOn w:val="Domylnaczcionkaakapitu"/>
    <w:link w:val="Tekstpodstawowy"/>
    <w:qFormat/>
    <w:rsid w:val="005A307F"/>
    <w:rPr>
      <w:rFonts w:ascii="Times New Roman" w:eastAsia="Calibri" w:hAnsi="Times New Roman" w:cs="Times New Roman"/>
      <w:sz w:val="24"/>
      <w:szCs w:val="24"/>
      <w:lang w:eastAsia="ar-SA"/>
    </w:rPr>
  </w:style>
  <w:style w:type="character" w:customStyle="1" w:styleId="TytuZnak">
    <w:name w:val="Tytuł Znak"/>
    <w:basedOn w:val="Domylnaczcionkaakapitu"/>
    <w:link w:val="Tytu"/>
    <w:qFormat/>
    <w:rsid w:val="005A307F"/>
    <w:rPr>
      <w:rFonts w:ascii="Times New Roman" w:eastAsia="Calibri" w:hAnsi="Times New Roman" w:cs="Times New Roman"/>
      <w:b/>
      <w:bCs/>
      <w:sz w:val="28"/>
      <w:szCs w:val="28"/>
      <w:lang w:eastAsia="ar-SA"/>
    </w:rPr>
  </w:style>
  <w:style w:type="character" w:customStyle="1" w:styleId="NagwekZnak">
    <w:name w:val="Nagłówek Znak"/>
    <w:basedOn w:val="Domylnaczcionkaakapitu"/>
    <w:link w:val="Nagwek"/>
    <w:qFormat/>
    <w:rsid w:val="005A307F"/>
    <w:rPr>
      <w:rFonts w:ascii="Times New Roman" w:eastAsia="Calibri" w:hAnsi="Times New Roman" w:cs="Times New Roman"/>
      <w:sz w:val="24"/>
      <w:szCs w:val="24"/>
      <w:lang w:eastAsia="ar-SA"/>
    </w:rPr>
  </w:style>
  <w:style w:type="character" w:customStyle="1" w:styleId="StopkaZnak">
    <w:name w:val="Stopka Znak"/>
    <w:basedOn w:val="Domylnaczcionkaakapitu"/>
    <w:qFormat/>
    <w:rsid w:val="005A307F"/>
    <w:rPr>
      <w:rFonts w:ascii="Times New Roman" w:eastAsia="Calibri" w:hAnsi="Times New Roman" w:cs="Times New Roman"/>
      <w:sz w:val="24"/>
      <w:szCs w:val="24"/>
      <w:lang w:eastAsia="ar-SA"/>
    </w:rPr>
  </w:style>
  <w:style w:type="character" w:customStyle="1" w:styleId="PodtytuZnak">
    <w:name w:val="Podtytuł Znak"/>
    <w:basedOn w:val="Domylnaczcionkaakapitu"/>
    <w:link w:val="Podtytu"/>
    <w:uiPriority w:val="11"/>
    <w:qFormat/>
    <w:rsid w:val="005A307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EC12E8"/>
    <w:rPr>
      <w:rFonts w:ascii="Tahoma" w:eastAsia="Calibri" w:hAnsi="Tahoma" w:cs="Tahoma"/>
      <w:sz w:val="16"/>
      <w:szCs w:val="16"/>
      <w:lang w:eastAsia="ar-SA"/>
    </w:rPr>
  </w:style>
  <w:style w:type="character" w:styleId="Pogrubienie">
    <w:name w:val="Strong"/>
    <w:qFormat/>
    <w:rsid w:val="005D0BC0"/>
    <w:rPr>
      <w:b/>
      <w:bCs/>
    </w:rPr>
  </w:style>
  <w:style w:type="character" w:customStyle="1" w:styleId="StopkaZnak1">
    <w:name w:val="Stopka Znak1"/>
    <w:basedOn w:val="Domylnaczcionkaakapitu"/>
    <w:link w:val="Stopka1"/>
    <w:semiHidden/>
    <w:qFormat/>
    <w:rsid w:val="00B6715E"/>
    <w:rPr>
      <w:rFonts w:ascii="Times New Roman" w:hAnsi="Times New Roman" w:cs="Times New Roman"/>
      <w:color w:val="00000A"/>
      <w:sz w:val="24"/>
      <w:szCs w:val="24"/>
      <w:lang w:eastAsia="ar-SA"/>
    </w:rPr>
  </w:style>
  <w:style w:type="character" w:customStyle="1" w:styleId="StopkaZnak2">
    <w:name w:val="Stopka Znak2"/>
    <w:basedOn w:val="Domylnaczcionkaakapitu"/>
    <w:link w:val="Stopka"/>
    <w:qFormat/>
    <w:rsid w:val="005952E7"/>
    <w:rPr>
      <w:rFonts w:ascii="Times New Roman" w:eastAsia="Calibri" w:hAnsi="Times New Roman" w:cs="Times New Roman"/>
      <w:color w:val="00000A"/>
      <w:sz w:val="24"/>
      <w:szCs w:val="24"/>
      <w:lang w:eastAsia="ar-SA"/>
    </w:rPr>
  </w:style>
  <w:style w:type="character" w:customStyle="1" w:styleId="WW8Num30z1">
    <w:name w:val="WW8Num30z1"/>
    <w:qFormat/>
  </w:style>
  <w:style w:type="character" w:customStyle="1" w:styleId="WW8Num30z2">
    <w:name w:val="WW8Num30z2"/>
    <w:qFormat/>
  </w:style>
  <w:style w:type="character" w:customStyle="1" w:styleId="WW8Num30z3">
    <w:name w:val="WW8Num30z3"/>
    <w:qFormat/>
  </w:style>
  <w:style w:type="character" w:customStyle="1" w:styleId="WW8Num30z4">
    <w:name w:val="WW8Num30z4"/>
    <w:qFormat/>
  </w:style>
  <w:style w:type="character" w:customStyle="1" w:styleId="WW8Num30z5">
    <w:name w:val="WW8Num30z5"/>
    <w:qFormat/>
  </w:style>
  <w:style w:type="character" w:customStyle="1" w:styleId="WW8Num30z6">
    <w:name w:val="WW8Num30z6"/>
    <w:qFormat/>
  </w:style>
  <w:style w:type="character" w:customStyle="1" w:styleId="WW8Num30z7">
    <w:name w:val="WW8Num30z7"/>
    <w:qFormat/>
  </w:style>
  <w:style w:type="character" w:customStyle="1" w:styleId="WW8Num30z8">
    <w:name w:val="WW8Num30z8"/>
    <w:qFormat/>
  </w:style>
  <w:style w:type="character" w:customStyle="1" w:styleId="Domylnaczcionkaakapitu4">
    <w:name w:val="Domyślna czcionka akapitu4"/>
    <w:qFormat/>
  </w:style>
  <w:style w:type="character" w:customStyle="1" w:styleId="WW8Num16z3">
    <w:name w:val="WW8Num16z3"/>
    <w:qFormat/>
  </w:style>
  <w:style w:type="character" w:customStyle="1" w:styleId="WW8Num16z4">
    <w:name w:val="WW8Num16z4"/>
    <w:qFormat/>
  </w:style>
  <w:style w:type="character" w:customStyle="1" w:styleId="WW8Num16z5">
    <w:name w:val="WW8Num16z5"/>
    <w:qFormat/>
  </w:style>
  <w:style w:type="character" w:customStyle="1" w:styleId="WW8Num16z6">
    <w:name w:val="WW8Num16z6"/>
    <w:qFormat/>
  </w:style>
  <w:style w:type="character" w:customStyle="1" w:styleId="WW8Num16z7">
    <w:name w:val="WW8Num16z7"/>
    <w:qFormat/>
  </w:style>
  <w:style w:type="character" w:customStyle="1" w:styleId="WW8Num16z8">
    <w:name w:val="WW8Num16z8"/>
    <w:qFormat/>
  </w:style>
  <w:style w:type="character" w:customStyle="1" w:styleId="WW8Num17z2">
    <w:name w:val="WW8Num17z2"/>
    <w:qFormat/>
    <w:rPr>
      <w:b w:val="0"/>
    </w:rPr>
  </w:style>
  <w:style w:type="character" w:customStyle="1" w:styleId="WW8Num9z2">
    <w:name w:val="WW8Num9z2"/>
    <w:qFormat/>
    <w:rPr>
      <w:rFonts w:ascii="Arial" w:eastAsia="Arial" w:hAnsi="Arial"/>
      <w:b w:val="0"/>
      <w:i w:val="0"/>
      <w:sz w:val="20"/>
      <w:szCs w:val="20"/>
    </w:rPr>
  </w:style>
  <w:style w:type="character" w:customStyle="1" w:styleId="WW8Num9z3">
    <w:name w:val="WW8Num9z3"/>
    <w:qFormat/>
  </w:style>
  <w:style w:type="character" w:customStyle="1" w:styleId="WW8Num9z4">
    <w:name w:val="WW8Num9z4"/>
    <w:qFormat/>
  </w:style>
  <w:style w:type="character" w:customStyle="1" w:styleId="WW8Num9z5">
    <w:name w:val="WW8Num9z5"/>
    <w:qFormat/>
  </w:style>
  <w:style w:type="character" w:customStyle="1" w:styleId="WW8Num9z6">
    <w:name w:val="WW8Num9z6"/>
    <w:qFormat/>
  </w:style>
  <w:style w:type="character" w:customStyle="1" w:styleId="WW8Num9z7">
    <w:name w:val="WW8Num9z7"/>
    <w:qFormat/>
  </w:style>
  <w:style w:type="character" w:customStyle="1" w:styleId="WW8Num9z8">
    <w:name w:val="WW8Num9z8"/>
    <w:qFormat/>
  </w:style>
  <w:style w:type="character" w:customStyle="1" w:styleId="WW8Num21z3">
    <w:name w:val="WW8Num21z3"/>
    <w:qFormat/>
  </w:style>
  <w:style w:type="character" w:customStyle="1" w:styleId="WW8Num21z4">
    <w:name w:val="WW8Num21z4"/>
    <w:qFormat/>
  </w:style>
  <w:style w:type="character" w:customStyle="1" w:styleId="WW8Num21z5">
    <w:name w:val="WW8Num21z5"/>
    <w:qFormat/>
  </w:style>
  <w:style w:type="character" w:customStyle="1" w:styleId="WW8Num21z6">
    <w:name w:val="WW8Num21z6"/>
    <w:qFormat/>
  </w:style>
  <w:style w:type="character" w:customStyle="1" w:styleId="WW8Num21z7">
    <w:name w:val="WW8Num21z7"/>
    <w:qFormat/>
  </w:style>
  <w:style w:type="character" w:customStyle="1" w:styleId="WW8Num21z8">
    <w:name w:val="WW8Num21z8"/>
    <w:qFormat/>
  </w:style>
  <w:style w:type="character" w:customStyle="1" w:styleId="WW8Num33z4">
    <w:name w:val="WW8Num33z4"/>
    <w:qFormat/>
  </w:style>
  <w:style w:type="character" w:customStyle="1" w:styleId="WW8Num33z5">
    <w:name w:val="WW8Num33z5"/>
    <w:qFormat/>
  </w:style>
  <w:style w:type="character" w:customStyle="1" w:styleId="WW8Num33z6">
    <w:name w:val="WW8Num33z6"/>
    <w:qFormat/>
  </w:style>
  <w:style w:type="character" w:customStyle="1" w:styleId="WW8Num33z7">
    <w:name w:val="WW8Num33z7"/>
    <w:qFormat/>
  </w:style>
  <w:style w:type="character" w:customStyle="1" w:styleId="WW8Num33z8">
    <w:name w:val="WW8Num33z8"/>
    <w:qFormat/>
  </w:style>
  <w:style w:type="character" w:customStyle="1" w:styleId="WW8Num39z1">
    <w:name w:val="WW8Num39z1"/>
    <w:qFormat/>
  </w:style>
  <w:style w:type="character" w:customStyle="1" w:styleId="WW8Num39z2">
    <w:name w:val="WW8Num39z2"/>
    <w:qFormat/>
  </w:style>
  <w:style w:type="character" w:customStyle="1" w:styleId="WW8Num39z3">
    <w:name w:val="WW8Num39z3"/>
    <w:qFormat/>
  </w:style>
  <w:style w:type="character" w:customStyle="1" w:styleId="WW8Num39z4">
    <w:name w:val="WW8Num39z4"/>
    <w:qFormat/>
  </w:style>
  <w:style w:type="character" w:customStyle="1" w:styleId="WW8Num39z5">
    <w:name w:val="WW8Num39z5"/>
    <w:qFormat/>
  </w:style>
  <w:style w:type="character" w:customStyle="1" w:styleId="WW8Num39z6">
    <w:name w:val="WW8Num39z6"/>
    <w:qFormat/>
  </w:style>
  <w:style w:type="character" w:customStyle="1" w:styleId="WW8Num39z7">
    <w:name w:val="WW8Num39z7"/>
    <w:qFormat/>
  </w:style>
  <w:style w:type="character" w:customStyle="1" w:styleId="WW8Num39z8">
    <w:name w:val="WW8Num39z8"/>
    <w:qFormat/>
  </w:style>
  <w:style w:type="character" w:customStyle="1" w:styleId="WW8Num40z1">
    <w:name w:val="WW8Num40z1"/>
    <w:qFormat/>
  </w:style>
  <w:style w:type="character" w:customStyle="1" w:styleId="WW8Num40z2">
    <w:name w:val="WW8Num40z2"/>
    <w:qFormat/>
  </w:style>
  <w:style w:type="character" w:customStyle="1" w:styleId="WW8Num40z3">
    <w:name w:val="WW8Num40z3"/>
    <w:qFormat/>
  </w:style>
  <w:style w:type="character" w:customStyle="1" w:styleId="WW8Num40z4">
    <w:name w:val="WW8Num40z4"/>
    <w:qFormat/>
  </w:style>
  <w:style w:type="character" w:customStyle="1" w:styleId="WW8Num40z5">
    <w:name w:val="WW8Num40z5"/>
    <w:qFormat/>
  </w:style>
  <w:style w:type="character" w:customStyle="1" w:styleId="WW8Num40z6">
    <w:name w:val="WW8Num40z6"/>
    <w:qFormat/>
  </w:style>
  <w:style w:type="character" w:customStyle="1" w:styleId="WW8Num40z7">
    <w:name w:val="WW8Num40z7"/>
    <w:qFormat/>
  </w:style>
  <w:style w:type="character" w:customStyle="1" w:styleId="WW8Num40z8">
    <w:name w:val="WW8Num40z8"/>
    <w:qFormat/>
  </w:style>
  <w:style w:type="character" w:customStyle="1" w:styleId="WW8Num42z3">
    <w:name w:val="WW8Num42z3"/>
    <w:qFormat/>
  </w:style>
  <w:style w:type="character" w:customStyle="1" w:styleId="WW8Num42z4">
    <w:name w:val="WW8Num42z4"/>
    <w:qFormat/>
  </w:style>
  <w:style w:type="character" w:customStyle="1" w:styleId="WW8Num42z5">
    <w:name w:val="WW8Num42z5"/>
    <w:qFormat/>
  </w:style>
  <w:style w:type="character" w:customStyle="1" w:styleId="WW8Num42z6">
    <w:name w:val="WW8Num42z6"/>
    <w:qFormat/>
  </w:style>
  <w:style w:type="character" w:customStyle="1" w:styleId="WW8Num42z7">
    <w:name w:val="WW8Num42z7"/>
    <w:qFormat/>
  </w:style>
  <w:style w:type="character" w:customStyle="1" w:styleId="WW8Num42z8">
    <w:name w:val="WW8Num42z8"/>
    <w:qFormat/>
  </w:style>
  <w:style w:type="character" w:customStyle="1" w:styleId="WW8Num47z1">
    <w:name w:val="WW8Num47z1"/>
    <w:qFormat/>
  </w:style>
  <w:style w:type="character" w:customStyle="1" w:styleId="WW8Num47z3">
    <w:name w:val="WW8Num47z3"/>
    <w:qFormat/>
  </w:style>
  <w:style w:type="character" w:customStyle="1" w:styleId="WW8Num47z4">
    <w:name w:val="WW8Num47z4"/>
    <w:qFormat/>
  </w:style>
  <w:style w:type="character" w:customStyle="1" w:styleId="WW8Num47z5">
    <w:name w:val="WW8Num47z5"/>
    <w:qFormat/>
  </w:style>
  <w:style w:type="character" w:customStyle="1" w:styleId="WW8Num47z6">
    <w:name w:val="WW8Num47z6"/>
    <w:qFormat/>
  </w:style>
  <w:style w:type="character" w:customStyle="1" w:styleId="WW8Num47z7">
    <w:name w:val="WW8Num47z7"/>
    <w:qFormat/>
  </w:style>
  <w:style w:type="character" w:customStyle="1" w:styleId="WW8Num47z8">
    <w:name w:val="WW8Num47z8"/>
    <w:qFormat/>
  </w:style>
  <w:style w:type="character" w:customStyle="1" w:styleId="WW8Num50z1">
    <w:name w:val="WW8Num50z1"/>
    <w:qFormat/>
  </w:style>
  <w:style w:type="character" w:customStyle="1" w:styleId="WW8Num50z2">
    <w:name w:val="WW8Num50z2"/>
    <w:qFormat/>
  </w:style>
  <w:style w:type="character" w:customStyle="1" w:styleId="WW8Num50z3">
    <w:name w:val="WW8Num50z3"/>
    <w:qFormat/>
  </w:style>
  <w:style w:type="character" w:customStyle="1" w:styleId="WW8Num50z4">
    <w:name w:val="WW8Num50z4"/>
    <w:qFormat/>
  </w:style>
  <w:style w:type="character" w:customStyle="1" w:styleId="WW8Num50z5">
    <w:name w:val="WW8Num50z5"/>
    <w:qFormat/>
  </w:style>
  <w:style w:type="character" w:customStyle="1" w:styleId="WW8Num50z6">
    <w:name w:val="WW8Num50z6"/>
    <w:qFormat/>
  </w:style>
  <w:style w:type="character" w:customStyle="1" w:styleId="WW8Num50z7">
    <w:name w:val="WW8Num50z7"/>
    <w:qFormat/>
  </w:style>
  <w:style w:type="character" w:customStyle="1" w:styleId="WW8Num50z8">
    <w:name w:val="WW8Num50z8"/>
    <w:qFormat/>
  </w:style>
  <w:style w:type="character" w:customStyle="1" w:styleId="WW8Num52z2">
    <w:name w:val="WW8Num52z2"/>
    <w:qFormat/>
    <w:rPr>
      <w:b w:val="0"/>
    </w:rPr>
  </w:style>
  <w:style w:type="character" w:customStyle="1" w:styleId="WW8Num53z2">
    <w:name w:val="WW8Num53z2"/>
    <w:qFormat/>
    <w:rPr>
      <w:rFonts w:eastAsia="Times New Roman"/>
    </w:rPr>
  </w:style>
  <w:style w:type="character" w:customStyle="1" w:styleId="WW8Num54z1">
    <w:name w:val="WW8Num54z1"/>
    <w:qFormat/>
  </w:style>
  <w:style w:type="character" w:customStyle="1" w:styleId="WW8Num54z2">
    <w:name w:val="WW8Num54z2"/>
    <w:qFormat/>
  </w:style>
  <w:style w:type="character" w:customStyle="1" w:styleId="WW8Num54z3">
    <w:name w:val="WW8Num54z3"/>
    <w:qFormat/>
  </w:style>
  <w:style w:type="character" w:customStyle="1" w:styleId="WW8Num54z4">
    <w:name w:val="WW8Num54z4"/>
    <w:qFormat/>
  </w:style>
  <w:style w:type="character" w:customStyle="1" w:styleId="WW8Num54z5">
    <w:name w:val="WW8Num54z5"/>
    <w:qFormat/>
  </w:style>
  <w:style w:type="character" w:customStyle="1" w:styleId="WW8Num54z6">
    <w:name w:val="WW8Num54z6"/>
    <w:qFormat/>
  </w:style>
  <w:style w:type="character" w:customStyle="1" w:styleId="WW8Num54z7">
    <w:name w:val="WW8Num54z7"/>
    <w:qFormat/>
  </w:style>
  <w:style w:type="character" w:customStyle="1" w:styleId="WW8Num54z8">
    <w:name w:val="WW8Num54z8"/>
    <w:qFormat/>
  </w:style>
  <w:style w:type="character" w:customStyle="1" w:styleId="WW8Num56z1">
    <w:name w:val="WW8Num56z1"/>
    <w:qFormat/>
    <w:rPr>
      <w:rFonts w:ascii="Cambria" w:eastAsia="Tahoma" w:hAnsi="Cambria"/>
      <w:b w:val="0"/>
      <w:sz w:val="18"/>
      <w:szCs w:val="18"/>
    </w:rPr>
  </w:style>
  <w:style w:type="character" w:customStyle="1" w:styleId="WW8Num57z1">
    <w:name w:val="WW8Num57z1"/>
    <w:qFormat/>
    <w:rPr>
      <w:b w:val="0"/>
    </w:rPr>
  </w:style>
  <w:style w:type="character" w:customStyle="1" w:styleId="WW8Num58z3">
    <w:name w:val="WW8Num58z3"/>
    <w:qFormat/>
  </w:style>
  <w:style w:type="character" w:customStyle="1" w:styleId="WW8Num58z4">
    <w:name w:val="WW8Num58z4"/>
    <w:qFormat/>
  </w:style>
  <w:style w:type="character" w:customStyle="1" w:styleId="WW8Num58z5">
    <w:name w:val="WW8Num58z5"/>
    <w:qFormat/>
  </w:style>
  <w:style w:type="character" w:customStyle="1" w:styleId="WW8Num58z6">
    <w:name w:val="WW8Num58z6"/>
    <w:qFormat/>
  </w:style>
  <w:style w:type="character" w:customStyle="1" w:styleId="WW8Num58z7">
    <w:name w:val="WW8Num58z7"/>
    <w:qFormat/>
  </w:style>
  <w:style w:type="character" w:customStyle="1" w:styleId="WW8Num58z8">
    <w:name w:val="WW8Num58z8"/>
    <w:qFormat/>
  </w:style>
  <w:style w:type="character" w:customStyle="1" w:styleId="FontStyle132">
    <w:name w:val="Font Style132"/>
    <w:qFormat/>
    <w:rPr>
      <w:rFonts w:ascii="Arial" w:eastAsia="Arial" w:hAnsi="Arial"/>
      <w:b/>
      <w:bCs/>
      <w:sz w:val="26"/>
      <w:szCs w:val="26"/>
    </w:rPr>
  </w:style>
  <w:style w:type="character" w:customStyle="1" w:styleId="Tekstpodstawowy3Znak2">
    <w:name w:val="Tekst podstawowy 3 Znak2"/>
    <w:qFormat/>
    <w:rPr>
      <w:rFonts w:eastAsia="Calibri"/>
      <w:kern w:val="2"/>
      <w:szCs w:val="16"/>
      <w:lang w:eastAsia="zh-CN"/>
    </w:rPr>
  </w:style>
  <w:style w:type="character" w:customStyle="1" w:styleId="Odwoaniedokomentarza3">
    <w:name w:val="Odwołanie do komentarza3"/>
    <w:qFormat/>
    <w:rPr>
      <w:sz w:val="16"/>
    </w:rPr>
  </w:style>
  <w:style w:type="character" w:customStyle="1" w:styleId="TekstkomentarzaZnak1">
    <w:name w:val="Tekst komentarza Znak1"/>
    <w:qFormat/>
    <w:rPr>
      <w:rFonts w:eastAsia="Calibri"/>
      <w:lang w:eastAsia="zh-CN"/>
    </w:rPr>
  </w:style>
  <w:style w:type="character" w:customStyle="1" w:styleId="Odwoaniedokomentarza2">
    <w:name w:val="Odwołanie do komentarza2"/>
    <w:qFormat/>
    <w:rPr>
      <w:sz w:val="16"/>
    </w:rPr>
  </w:style>
  <w:style w:type="character" w:customStyle="1" w:styleId="FontStyle12">
    <w:name w:val="Font Style12"/>
    <w:qFormat/>
    <w:rPr>
      <w:rFonts w:ascii="Times New Roman" w:eastAsia="Times New Roman" w:hAnsi="Times New Roman"/>
      <w:sz w:val="22"/>
      <w:szCs w:val="22"/>
    </w:rPr>
  </w:style>
  <w:style w:type="character" w:customStyle="1" w:styleId="Tekstpodstawowy3Znak1">
    <w:name w:val="Tekst podstawowy 3 Znak1"/>
    <w:qFormat/>
    <w:rPr>
      <w:sz w:val="16"/>
    </w:rPr>
  </w:style>
  <w:style w:type="character" w:customStyle="1" w:styleId="Teksttreci6Bezpogrubienia">
    <w:name w:val="Tekst treści (6) + Bez pogrubienia"/>
    <w:qFormat/>
    <w:rPr>
      <w:rFonts w:ascii="Calibri" w:eastAsia="Calibri" w:hAnsi="Calibri"/>
      <w:b/>
      <w:bCs/>
      <w:i w:val="0"/>
      <w:iCs w:val="0"/>
      <w:caps w:val="0"/>
      <w:smallCaps w:val="0"/>
      <w:strike w:val="0"/>
      <w:dstrike w:val="0"/>
      <w:spacing w:val="0"/>
      <w:sz w:val="21"/>
      <w:szCs w:val="21"/>
      <w:u w:val="none"/>
    </w:rPr>
  </w:style>
  <w:style w:type="character" w:customStyle="1" w:styleId="oznaczenie">
    <w:name w:val="oznaczenie"/>
    <w:qFormat/>
  </w:style>
  <w:style w:type="character" w:customStyle="1" w:styleId="FontStyle93">
    <w:name w:val="Font Style93"/>
    <w:qFormat/>
    <w:rPr>
      <w:rFonts w:ascii="Times New Roman" w:eastAsia="Times New Roman" w:hAnsi="Times New Roman"/>
      <w:sz w:val="30"/>
      <w:szCs w:val="30"/>
    </w:rPr>
  </w:style>
  <w:style w:type="character" w:customStyle="1" w:styleId="FontStyle53">
    <w:name w:val="Font Style53"/>
    <w:qFormat/>
    <w:rPr>
      <w:rFonts w:ascii="Verdana" w:eastAsia="Verdana" w:hAnsi="Verdana"/>
      <w:sz w:val="16"/>
      <w:szCs w:val="16"/>
    </w:rPr>
  </w:style>
  <w:style w:type="character" w:customStyle="1" w:styleId="FontStyle47">
    <w:name w:val="Font Style47"/>
    <w:qFormat/>
    <w:rPr>
      <w:rFonts w:ascii="Verdana" w:eastAsia="Verdana" w:hAnsi="Verdana"/>
      <w:b/>
      <w:bCs/>
      <w:sz w:val="20"/>
      <w:szCs w:val="20"/>
    </w:rPr>
  </w:style>
  <w:style w:type="character" w:customStyle="1" w:styleId="FontStyle42">
    <w:name w:val="Font Style42"/>
    <w:qFormat/>
    <w:rPr>
      <w:rFonts w:ascii="Verdana" w:eastAsia="Verdana" w:hAnsi="Verdana"/>
      <w:b/>
      <w:bCs/>
      <w:spacing w:val="10"/>
      <w:sz w:val="12"/>
      <w:szCs w:val="12"/>
    </w:rPr>
  </w:style>
  <w:style w:type="character" w:customStyle="1" w:styleId="FontStyle41">
    <w:name w:val="Font Style41"/>
    <w:qFormat/>
    <w:rPr>
      <w:rFonts w:ascii="Verdana" w:eastAsia="Verdana" w:hAnsi="Verdana"/>
      <w:w w:val="200"/>
      <w:sz w:val="10"/>
      <w:szCs w:val="10"/>
    </w:rPr>
  </w:style>
  <w:style w:type="character" w:customStyle="1" w:styleId="FontStyle50">
    <w:name w:val="Font Style50"/>
    <w:qFormat/>
    <w:rPr>
      <w:rFonts w:ascii="Verdana" w:eastAsia="Verdana" w:hAnsi="Verdana"/>
      <w:sz w:val="20"/>
      <w:szCs w:val="20"/>
    </w:rPr>
  </w:style>
  <w:style w:type="character" w:customStyle="1" w:styleId="FontStyle48">
    <w:name w:val="Font Style48"/>
    <w:qFormat/>
    <w:rPr>
      <w:rFonts w:ascii="Verdana" w:eastAsia="Verdana" w:hAnsi="Verdana"/>
      <w:sz w:val="26"/>
      <w:szCs w:val="26"/>
    </w:rPr>
  </w:style>
  <w:style w:type="character" w:customStyle="1" w:styleId="WW-Absatz-Standardschriftart11111111">
    <w:name w:val="WW-Absatz-Standardschriftart11111111"/>
    <w:qFormat/>
  </w:style>
  <w:style w:type="character" w:customStyle="1" w:styleId="WW-Absatz-Standardschriftart1111111">
    <w:name w:val="WW-Absatz-Standardschriftart1111111"/>
    <w:qFormat/>
  </w:style>
  <w:style w:type="character" w:customStyle="1" w:styleId="WW-Absatz-Standardschriftart111111">
    <w:name w:val="WW-Absatz-Standardschriftart111111"/>
    <w:qFormat/>
  </w:style>
  <w:style w:type="character" w:customStyle="1" w:styleId="WW-Absatz-Standardschriftart11111">
    <w:name w:val="WW-Absatz-Standardschriftart11111"/>
    <w:qFormat/>
  </w:style>
  <w:style w:type="character" w:customStyle="1" w:styleId="WW-Absatz-Standardschriftart1111">
    <w:name w:val="WW-Absatz-Standardschriftart1111"/>
    <w:qFormat/>
  </w:style>
  <w:style w:type="character" w:customStyle="1" w:styleId="WW-Absatz-Standardschriftart111">
    <w:name w:val="WW-Absatz-Standardschriftart111"/>
    <w:qFormat/>
  </w:style>
  <w:style w:type="character" w:customStyle="1" w:styleId="WW-Absatz-Standardschriftart11">
    <w:name w:val="WW-Absatz-Standardschriftart11"/>
    <w:qFormat/>
  </w:style>
  <w:style w:type="character" w:customStyle="1" w:styleId="WW-Absatz-Standardschriftart1">
    <w:name w:val="WW-Absatz-Standardschriftart1"/>
    <w:qFormat/>
  </w:style>
  <w:style w:type="character" w:customStyle="1" w:styleId="WW-Absatz-Standardschriftart">
    <w:name w:val="WW-Absatz-Standardschriftart"/>
    <w:qFormat/>
  </w:style>
  <w:style w:type="character" w:customStyle="1" w:styleId="Absatz-Standardschriftart">
    <w:name w:val="Absatz-Standardschriftart"/>
    <w:qFormat/>
  </w:style>
  <w:style w:type="character" w:customStyle="1" w:styleId="ZnakZnak3">
    <w:name w:val="Znak Znak3"/>
    <w:qFormat/>
    <w:rPr>
      <w:b/>
      <w:sz w:val="28"/>
      <w:lang w:val="pl-PL"/>
    </w:rPr>
  </w:style>
  <w:style w:type="character" w:customStyle="1" w:styleId="TematkomentarzaZnak">
    <w:name w:val="Temat komentarza Znak"/>
    <w:qFormat/>
    <w:rPr>
      <w:rFonts w:eastAsia="Calibri"/>
      <w:bCs/>
    </w:rPr>
  </w:style>
  <w:style w:type="character" w:customStyle="1" w:styleId="TekstkomentarzaZnak">
    <w:name w:val="Tekst komentarza Znak"/>
    <w:qFormat/>
    <w:rPr>
      <w:rFonts w:eastAsia="Calibri"/>
    </w:rPr>
  </w:style>
  <w:style w:type="character" w:customStyle="1" w:styleId="Odwoaniedokomentarza1">
    <w:name w:val="Odwołanie do komentarza1"/>
    <w:qFormat/>
    <w:rPr>
      <w:sz w:val="16"/>
    </w:rPr>
  </w:style>
  <w:style w:type="character" w:customStyle="1" w:styleId="Tekstpodstawowywcity2Znak">
    <w:name w:val="Tekst podstawowy wcięty 2 Znak"/>
    <w:qFormat/>
    <w:rPr>
      <w:rFonts w:eastAsia="Calibri"/>
      <w:szCs w:val="24"/>
      <w:lang w:eastAsia="pl-PL"/>
    </w:rPr>
  </w:style>
  <w:style w:type="character" w:customStyle="1" w:styleId="Tekstpodstawowy2Znak">
    <w:name w:val="Tekst podstawowy 2 Znak"/>
    <w:qFormat/>
    <w:rPr>
      <w:rFonts w:eastAsia="Calibri"/>
      <w:szCs w:val="24"/>
      <w:lang w:eastAsia="pl-PL"/>
    </w:rPr>
  </w:style>
  <w:style w:type="character" w:customStyle="1" w:styleId="TekstpodstawowywcityZnak">
    <w:name w:val="Tekst podstawowy wcięty Znak"/>
    <w:qFormat/>
    <w:rPr>
      <w:rFonts w:eastAsia="Calibri"/>
      <w:szCs w:val="24"/>
      <w:lang w:eastAsia="pl-PL"/>
    </w:rPr>
  </w:style>
  <w:style w:type="character" w:customStyle="1" w:styleId="Tekstpodstawowywcity3Znak">
    <w:name w:val="Tekst podstawowy wcięty 3 Znak"/>
    <w:qFormat/>
    <w:rPr>
      <w:rFonts w:eastAsia="Calibri"/>
      <w:szCs w:val="16"/>
      <w:lang w:eastAsia="pl-PL"/>
    </w:rPr>
  </w:style>
  <w:style w:type="character" w:customStyle="1" w:styleId="Tekstpodstawowy3Znak">
    <w:name w:val="Tekst podstawowy 3 Znak"/>
    <w:qFormat/>
    <w:rPr>
      <w:rFonts w:eastAsia="Calibri"/>
      <w:szCs w:val="16"/>
      <w:lang w:eastAsia="pl-PL"/>
    </w:rPr>
  </w:style>
  <w:style w:type="character" w:customStyle="1" w:styleId="Domylnaczcionkaakapitu1">
    <w:name w:val="Domyślna czcionka akapitu1"/>
    <w:qFormat/>
  </w:style>
  <w:style w:type="character" w:customStyle="1" w:styleId="WW8Num63z8">
    <w:name w:val="WW8Num63z8"/>
    <w:qFormat/>
  </w:style>
  <w:style w:type="character" w:customStyle="1" w:styleId="WW8Num63z7">
    <w:name w:val="WW8Num63z7"/>
    <w:qFormat/>
  </w:style>
  <w:style w:type="character" w:customStyle="1" w:styleId="WW8Num63z6">
    <w:name w:val="WW8Num63z6"/>
    <w:qFormat/>
  </w:style>
  <w:style w:type="character" w:customStyle="1" w:styleId="WW8Num63z5">
    <w:name w:val="WW8Num63z5"/>
    <w:qFormat/>
  </w:style>
  <w:style w:type="character" w:customStyle="1" w:styleId="WW8Num63z4">
    <w:name w:val="WW8Num63z4"/>
    <w:qFormat/>
  </w:style>
  <w:style w:type="character" w:customStyle="1" w:styleId="WW8Num63z3">
    <w:name w:val="WW8Num63z3"/>
    <w:qFormat/>
  </w:style>
  <w:style w:type="character" w:customStyle="1" w:styleId="WW8Num63z2">
    <w:name w:val="WW8Num63z2"/>
    <w:qFormat/>
  </w:style>
  <w:style w:type="character" w:customStyle="1" w:styleId="WW8Num63z1">
    <w:name w:val="WW8Num63z1"/>
    <w:qFormat/>
  </w:style>
  <w:style w:type="character" w:customStyle="1" w:styleId="WW8Num63z0">
    <w:name w:val="WW8Num63z0"/>
    <w:qFormat/>
    <w:rPr>
      <w:rFonts w:ascii="Cambria" w:eastAsia="Tahoma" w:hAnsi="Cambria"/>
      <w:b w:val="0"/>
      <w:sz w:val="20"/>
      <w:szCs w:val="20"/>
    </w:rPr>
  </w:style>
  <w:style w:type="character" w:customStyle="1" w:styleId="WW8Num62z0">
    <w:name w:val="WW8Num62z0"/>
    <w:qFormat/>
  </w:style>
  <w:style w:type="character" w:customStyle="1" w:styleId="WW8Num61z8">
    <w:name w:val="WW8Num61z8"/>
    <w:qFormat/>
  </w:style>
  <w:style w:type="character" w:customStyle="1" w:styleId="WW8Num61z7">
    <w:name w:val="WW8Num61z7"/>
    <w:qFormat/>
  </w:style>
  <w:style w:type="character" w:customStyle="1" w:styleId="WW8Num61z6">
    <w:name w:val="WW8Num61z6"/>
    <w:qFormat/>
  </w:style>
  <w:style w:type="character" w:customStyle="1" w:styleId="WW8Num61z5">
    <w:name w:val="WW8Num61z5"/>
    <w:qFormat/>
  </w:style>
  <w:style w:type="character" w:customStyle="1" w:styleId="WW8Num61z4">
    <w:name w:val="WW8Num61z4"/>
    <w:qFormat/>
  </w:style>
  <w:style w:type="character" w:customStyle="1" w:styleId="WW8Num61z3">
    <w:name w:val="WW8Num61z3"/>
    <w:qFormat/>
  </w:style>
  <w:style w:type="character" w:customStyle="1" w:styleId="WW8Num61z2">
    <w:name w:val="WW8Num61z2"/>
    <w:qFormat/>
  </w:style>
  <w:style w:type="character" w:customStyle="1" w:styleId="WW8Num61z1">
    <w:name w:val="WW8Num61z1"/>
    <w:qFormat/>
  </w:style>
  <w:style w:type="character" w:customStyle="1" w:styleId="WW8Num61z0">
    <w:name w:val="WW8Num61z0"/>
    <w:qFormat/>
  </w:style>
  <w:style w:type="character" w:customStyle="1" w:styleId="WW8Num60z0">
    <w:name w:val="WW8Num60z0"/>
    <w:qFormat/>
    <w:rPr>
      <w:rFonts w:ascii="Cambria" w:eastAsia="Tahoma" w:hAnsi="Cambria"/>
      <w:b/>
      <w:sz w:val="20"/>
      <w:szCs w:val="20"/>
    </w:rPr>
  </w:style>
  <w:style w:type="character" w:customStyle="1" w:styleId="WW8Num59z8">
    <w:name w:val="WW8Num59z8"/>
    <w:qFormat/>
  </w:style>
  <w:style w:type="character" w:customStyle="1" w:styleId="WW8Num59z7">
    <w:name w:val="WW8Num59z7"/>
    <w:qFormat/>
  </w:style>
  <w:style w:type="character" w:customStyle="1" w:styleId="WW8Num59z6">
    <w:name w:val="WW8Num59z6"/>
    <w:qFormat/>
  </w:style>
  <w:style w:type="character" w:customStyle="1" w:styleId="WW8Num59z5">
    <w:name w:val="WW8Num59z5"/>
    <w:qFormat/>
  </w:style>
  <w:style w:type="character" w:customStyle="1" w:styleId="WW8Num59z4">
    <w:name w:val="WW8Num59z4"/>
    <w:qFormat/>
  </w:style>
  <w:style w:type="character" w:customStyle="1" w:styleId="WW8Num59z3">
    <w:name w:val="WW8Num59z3"/>
    <w:qFormat/>
  </w:style>
  <w:style w:type="character" w:customStyle="1" w:styleId="WW8Num59z2">
    <w:name w:val="WW8Num59z2"/>
    <w:qFormat/>
  </w:style>
  <w:style w:type="character" w:customStyle="1" w:styleId="WW8Num59z1">
    <w:name w:val="WW8Num59z1"/>
    <w:qFormat/>
  </w:style>
  <w:style w:type="character" w:customStyle="1" w:styleId="WW8Num59z0">
    <w:name w:val="WW8Num59z0"/>
    <w:qFormat/>
    <w:rPr>
      <w:rFonts w:ascii="Cambria" w:eastAsia="Tahoma" w:hAnsi="Cambria"/>
      <w:sz w:val="20"/>
      <w:szCs w:val="20"/>
    </w:rPr>
  </w:style>
  <w:style w:type="character" w:customStyle="1" w:styleId="WW8Num58z2">
    <w:name w:val="WW8Num58z2"/>
    <w:qFormat/>
    <w:rPr>
      <w:rFonts w:eastAsia="Times New Roman"/>
    </w:rPr>
  </w:style>
  <w:style w:type="character" w:customStyle="1" w:styleId="WW8Num58z1">
    <w:name w:val="WW8Num58z1"/>
    <w:qFormat/>
    <w:rPr>
      <w:rFonts w:eastAsia="Times New Roman"/>
      <w:bCs w:val="0"/>
    </w:rPr>
  </w:style>
  <w:style w:type="character" w:customStyle="1" w:styleId="WW8Num58z0">
    <w:name w:val="WW8Num58z0"/>
    <w:qFormat/>
    <w:rPr>
      <w:b/>
    </w:rPr>
  </w:style>
  <w:style w:type="character" w:customStyle="1" w:styleId="WW8Num57z2">
    <w:name w:val="WW8Num57z2"/>
    <w:qFormat/>
    <w:rPr>
      <w:b w:val="0"/>
    </w:rPr>
  </w:style>
  <w:style w:type="character" w:customStyle="1" w:styleId="WW8Num57z0">
    <w:name w:val="WW8Num57z0"/>
    <w:qFormat/>
  </w:style>
  <w:style w:type="character" w:customStyle="1" w:styleId="WW8Num56z0">
    <w:name w:val="WW8Num56z0"/>
    <w:qFormat/>
    <w:rPr>
      <w:rFonts w:ascii="Cambria" w:eastAsia="Tahoma" w:hAnsi="Cambria"/>
      <w:sz w:val="20"/>
      <w:szCs w:val="20"/>
      <w:lang w:val="pl-PL"/>
    </w:rPr>
  </w:style>
  <w:style w:type="character" w:customStyle="1" w:styleId="WW8Num55z8">
    <w:name w:val="WW8Num55z8"/>
    <w:qFormat/>
  </w:style>
  <w:style w:type="character" w:customStyle="1" w:styleId="WW8Num55z7">
    <w:name w:val="WW8Num55z7"/>
    <w:qFormat/>
  </w:style>
  <w:style w:type="character" w:customStyle="1" w:styleId="WW8Num55z6">
    <w:name w:val="WW8Num55z6"/>
    <w:qFormat/>
  </w:style>
  <w:style w:type="character" w:customStyle="1" w:styleId="WW8Num55z5">
    <w:name w:val="WW8Num55z5"/>
    <w:qFormat/>
  </w:style>
  <w:style w:type="character" w:customStyle="1" w:styleId="WW8Num55z4">
    <w:name w:val="WW8Num55z4"/>
    <w:qFormat/>
  </w:style>
  <w:style w:type="character" w:customStyle="1" w:styleId="WW8Num55z3">
    <w:name w:val="WW8Num55z3"/>
    <w:qFormat/>
  </w:style>
  <w:style w:type="character" w:customStyle="1" w:styleId="WW8Num55z2">
    <w:name w:val="WW8Num55z2"/>
    <w:qFormat/>
  </w:style>
  <w:style w:type="character" w:customStyle="1" w:styleId="WW8Num55z1">
    <w:name w:val="WW8Num55z1"/>
    <w:qFormat/>
  </w:style>
  <w:style w:type="character" w:customStyle="1" w:styleId="WW8Num55z0">
    <w:name w:val="WW8Num55z0"/>
    <w:qFormat/>
    <w:rPr>
      <w:rFonts w:ascii="Cambria" w:eastAsia="Tahoma" w:hAnsi="Cambria"/>
      <w:b/>
      <w:bCs/>
      <w:sz w:val="20"/>
      <w:szCs w:val="20"/>
      <w:u w:val="none"/>
    </w:rPr>
  </w:style>
  <w:style w:type="character" w:customStyle="1" w:styleId="WW8Num54z0">
    <w:name w:val="WW8Num54z0"/>
    <w:qFormat/>
    <w:rPr>
      <w:rFonts w:ascii="Cambria" w:eastAsia="Tahoma" w:hAnsi="Cambria"/>
      <w:b/>
      <w:bCs/>
      <w:sz w:val="20"/>
    </w:rPr>
  </w:style>
  <w:style w:type="character" w:customStyle="1" w:styleId="WW8Num53z1">
    <w:name w:val="WW8Num53z1"/>
    <w:qFormat/>
    <w:rPr>
      <w:rFonts w:eastAsia="Times New Roman"/>
    </w:rPr>
  </w:style>
  <w:style w:type="character" w:customStyle="1" w:styleId="WW8Num53z0">
    <w:name w:val="WW8Num53z0"/>
    <w:qFormat/>
    <w:rPr>
      <w:rFonts w:ascii="Verdana" w:eastAsia="Verdana" w:hAnsi="Verdana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z w:val="16"/>
      <w:szCs w:val="16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2z0">
    <w:name w:val="WW8Num52z0"/>
    <w:qFormat/>
    <w:rPr>
      <w:rFonts w:ascii="Cambria" w:eastAsia="Tahoma" w:hAnsi="Cambria"/>
      <w:b w:val="0"/>
      <w:bCs/>
      <w:sz w:val="20"/>
      <w:szCs w:val="20"/>
    </w:rPr>
  </w:style>
  <w:style w:type="character" w:customStyle="1" w:styleId="WW8Num51z8">
    <w:name w:val="WW8Num51z8"/>
    <w:qFormat/>
  </w:style>
  <w:style w:type="character" w:customStyle="1" w:styleId="WW8Num51z7">
    <w:name w:val="WW8Num51z7"/>
    <w:qFormat/>
  </w:style>
  <w:style w:type="character" w:customStyle="1" w:styleId="WW8Num51z6">
    <w:name w:val="WW8Num51z6"/>
    <w:qFormat/>
  </w:style>
  <w:style w:type="character" w:customStyle="1" w:styleId="WW8Num51z5">
    <w:name w:val="WW8Num51z5"/>
    <w:qFormat/>
  </w:style>
  <w:style w:type="character" w:customStyle="1" w:styleId="WW8Num51z4">
    <w:name w:val="WW8Num51z4"/>
    <w:qFormat/>
  </w:style>
  <w:style w:type="character" w:customStyle="1" w:styleId="WW8Num51z3">
    <w:name w:val="WW8Num51z3"/>
    <w:qFormat/>
  </w:style>
  <w:style w:type="character" w:customStyle="1" w:styleId="WW8Num51z2">
    <w:name w:val="WW8Num51z2"/>
    <w:qFormat/>
  </w:style>
  <w:style w:type="character" w:customStyle="1" w:styleId="WW8Num51z1">
    <w:name w:val="WW8Num51z1"/>
    <w:qFormat/>
  </w:style>
  <w:style w:type="character" w:customStyle="1" w:styleId="WW8Num51z0">
    <w:name w:val="WW8Num51z0"/>
    <w:qFormat/>
    <w:rPr>
      <w:rFonts w:ascii="Cambria" w:eastAsia="Times New Roman" w:hAnsi="Cambria"/>
      <w:b/>
      <w:bCs/>
      <w:i w:val="0"/>
      <w:iCs w:val="0"/>
      <w:sz w:val="20"/>
      <w:szCs w:val="20"/>
    </w:rPr>
  </w:style>
  <w:style w:type="character" w:customStyle="1" w:styleId="WW8Num50z0">
    <w:name w:val="WW8Num50z0"/>
    <w:qFormat/>
    <w:rPr>
      <w:rFonts w:ascii="Cambria" w:eastAsia="Arial" w:hAnsi="Cambria"/>
      <w:sz w:val="20"/>
      <w:szCs w:val="20"/>
    </w:rPr>
  </w:style>
  <w:style w:type="character" w:customStyle="1" w:styleId="WW8Num49z1">
    <w:name w:val="WW8Num49z1"/>
    <w:qFormat/>
    <w:rPr>
      <w:rFonts w:ascii="Courier New" w:eastAsia="Courier New" w:hAnsi="Courier New"/>
    </w:rPr>
  </w:style>
  <w:style w:type="character" w:customStyle="1" w:styleId="WW8Num48z8">
    <w:name w:val="WW8Num48z8"/>
    <w:qFormat/>
  </w:style>
  <w:style w:type="character" w:customStyle="1" w:styleId="WW8Num48z7">
    <w:name w:val="WW8Num48z7"/>
    <w:qFormat/>
  </w:style>
  <w:style w:type="character" w:customStyle="1" w:styleId="WW8Num48z6">
    <w:name w:val="WW8Num48z6"/>
    <w:qFormat/>
  </w:style>
  <w:style w:type="character" w:customStyle="1" w:styleId="WW8Num48z5">
    <w:name w:val="WW8Num48z5"/>
    <w:qFormat/>
  </w:style>
  <w:style w:type="character" w:customStyle="1" w:styleId="WW8Num48z4">
    <w:name w:val="WW8Num48z4"/>
    <w:qFormat/>
  </w:style>
  <w:style w:type="character" w:customStyle="1" w:styleId="WW8Num48z3">
    <w:name w:val="WW8Num48z3"/>
    <w:qFormat/>
  </w:style>
  <w:style w:type="character" w:customStyle="1" w:styleId="WW8Num48z2">
    <w:name w:val="WW8Num48z2"/>
    <w:qFormat/>
  </w:style>
  <w:style w:type="character" w:customStyle="1" w:styleId="WW8Num48z1">
    <w:name w:val="WW8Num48z1"/>
    <w:qFormat/>
  </w:style>
  <w:style w:type="character" w:customStyle="1" w:styleId="WW8Num48z0">
    <w:name w:val="WW8Num48z0"/>
    <w:qFormat/>
  </w:style>
  <w:style w:type="character" w:customStyle="1" w:styleId="WW8Num47z2">
    <w:name w:val="WW8Num47z2"/>
    <w:qFormat/>
    <w:rPr>
      <w:b w:val="0"/>
    </w:rPr>
  </w:style>
  <w:style w:type="character" w:customStyle="1" w:styleId="WW8Num47z0">
    <w:name w:val="WW8Num47z0"/>
    <w:qFormat/>
  </w:style>
  <w:style w:type="character" w:customStyle="1" w:styleId="WW8Num46z0">
    <w:name w:val="WW8Num46z0"/>
    <w:qFormat/>
    <w:rPr>
      <w:rFonts w:eastAsia="Times New Roman"/>
    </w:rPr>
  </w:style>
  <w:style w:type="character" w:customStyle="1" w:styleId="WW8Num45z8">
    <w:name w:val="WW8Num45z8"/>
    <w:qFormat/>
  </w:style>
  <w:style w:type="character" w:customStyle="1" w:styleId="WW8Num45z7">
    <w:name w:val="WW8Num45z7"/>
    <w:qFormat/>
  </w:style>
  <w:style w:type="character" w:customStyle="1" w:styleId="WW8Num45z6">
    <w:name w:val="WW8Num45z6"/>
    <w:qFormat/>
  </w:style>
  <w:style w:type="character" w:customStyle="1" w:styleId="WW8Num45z5">
    <w:name w:val="WW8Num45z5"/>
    <w:qFormat/>
  </w:style>
  <w:style w:type="character" w:customStyle="1" w:styleId="WW8Num45z4">
    <w:name w:val="WW8Num45z4"/>
    <w:qFormat/>
  </w:style>
  <w:style w:type="character" w:customStyle="1" w:styleId="WW8Num45z3">
    <w:name w:val="WW8Num45z3"/>
    <w:qFormat/>
  </w:style>
  <w:style w:type="character" w:customStyle="1" w:styleId="WW8Num45z2">
    <w:name w:val="WW8Num45z2"/>
    <w:qFormat/>
    <w:rPr>
      <w:rFonts w:ascii="Cambria" w:eastAsia="Tahoma" w:hAnsi="Cambria"/>
      <w:b/>
      <w:sz w:val="20"/>
      <w:szCs w:val="20"/>
      <w:u w:val="none"/>
    </w:rPr>
  </w:style>
  <w:style w:type="character" w:customStyle="1" w:styleId="WW8Num45z1">
    <w:name w:val="WW8Num45z1"/>
    <w:qFormat/>
    <w:rPr>
      <w:rFonts w:ascii="Cambria" w:eastAsia="Tahoma" w:hAnsi="Cambria"/>
      <w:sz w:val="20"/>
      <w:szCs w:val="20"/>
    </w:rPr>
  </w:style>
  <w:style w:type="character" w:customStyle="1" w:styleId="WW8Num45z0">
    <w:name w:val="WW8Num45z0"/>
    <w:qFormat/>
  </w:style>
  <w:style w:type="character" w:customStyle="1" w:styleId="WW8Num44z8">
    <w:name w:val="WW8Num44z8"/>
    <w:qFormat/>
  </w:style>
  <w:style w:type="character" w:customStyle="1" w:styleId="WW8Num44z7">
    <w:name w:val="WW8Num44z7"/>
    <w:qFormat/>
  </w:style>
  <w:style w:type="character" w:customStyle="1" w:styleId="WW8Num44z6">
    <w:name w:val="WW8Num44z6"/>
    <w:qFormat/>
  </w:style>
  <w:style w:type="character" w:customStyle="1" w:styleId="WW8Num44z5">
    <w:name w:val="WW8Num44z5"/>
    <w:qFormat/>
  </w:style>
  <w:style w:type="character" w:customStyle="1" w:styleId="WW8Num44z4">
    <w:name w:val="WW8Num44z4"/>
    <w:qFormat/>
  </w:style>
  <w:style w:type="character" w:customStyle="1" w:styleId="WW8Num44z3">
    <w:name w:val="WW8Num44z3"/>
    <w:qFormat/>
  </w:style>
  <w:style w:type="character" w:customStyle="1" w:styleId="WW8Num44z2">
    <w:name w:val="WW8Num44z2"/>
    <w:qFormat/>
  </w:style>
  <w:style w:type="character" w:customStyle="1" w:styleId="WW8Num44z1">
    <w:name w:val="WW8Num44z1"/>
    <w:qFormat/>
  </w:style>
  <w:style w:type="character" w:customStyle="1" w:styleId="WW8Num44z0">
    <w:name w:val="WW8Num44z0"/>
    <w:qFormat/>
  </w:style>
  <w:style w:type="character" w:customStyle="1" w:styleId="WW8Num43z8">
    <w:name w:val="WW8Num43z8"/>
    <w:qFormat/>
  </w:style>
  <w:style w:type="character" w:customStyle="1" w:styleId="WW8Num43z7">
    <w:name w:val="WW8Num43z7"/>
    <w:qFormat/>
  </w:style>
  <w:style w:type="character" w:customStyle="1" w:styleId="WW8Num43z6">
    <w:name w:val="WW8Num43z6"/>
    <w:qFormat/>
  </w:style>
  <w:style w:type="character" w:customStyle="1" w:styleId="WW8Num43z5">
    <w:name w:val="WW8Num43z5"/>
    <w:qFormat/>
  </w:style>
  <w:style w:type="character" w:customStyle="1" w:styleId="WW8Num43z4">
    <w:name w:val="WW8Num43z4"/>
    <w:qFormat/>
  </w:style>
  <w:style w:type="character" w:customStyle="1" w:styleId="WW8Num43z3">
    <w:name w:val="WW8Num43z3"/>
    <w:qFormat/>
  </w:style>
  <w:style w:type="character" w:customStyle="1" w:styleId="WW8Num43z2">
    <w:name w:val="WW8Num43z2"/>
    <w:qFormat/>
  </w:style>
  <w:style w:type="character" w:customStyle="1" w:styleId="WW8Num43z1">
    <w:name w:val="WW8Num43z1"/>
    <w:qFormat/>
  </w:style>
  <w:style w:type="character" w:customStyle="1" w:styleId="WW8Num43z0">
    <w:name w:val="WW8Num43z0"/>
    <w:qFormat/>
  </w:style>
  <w:style w:type="character" w:customStyle="1" w:styleId="WW8Num42z1">
    <w:name w:val="WW8Num42z1"/>
    <w:qFormat/>
    <w:rPr>
      <w:rFonts w:ascii="Courier New" w:eastAsia="Courier New" w:hAnsi="Courier New"/>
    </w:rPr>
  </w:style>
  <w:style w:type="character" w:customStyle="1" w:styleId="WW8Num41z8">
    <w:name w:val="WW8Num41z8"/>
    <w:qFormat/>
  </w:style>
  <w:style w:type="character" w:customStyle="1" w:styleId="WW8Num41z7">
    <w:name w:val="WW8Num41z7"/>
    <w:qFormat/>
  </w:style>
  <w:style w:type="character" w:customStyle="1" w:styleId="WW8Num41z6">
    <w:name w:val="WW8Num41z6"/>
    <w:qFormat/>
  </w:style>
  <w:style w:type="character" w:customStyle="1" w:styleId="WW8Num41z5">
    <w:name w:val="WW8Num41z5"/>
    <w:qFormat/>
  </w:style>
  <w:style w:type="character" w:customStyle="1" w:styleId="WW8Num41z4">
    <w:name w:val="WW8Num41z4"/>
    <w:qFormat/>
  </w:style>
  <w:style w:type="character" w:customStyle="1" w:styleId="WW8Num41z3">
    <w:name w:val="WW8Num41z3"/>
    <w:qFormat/>
  </w:style>
  <w:style w:type="character" w:customStyle="1" w:styleId="WW8Num41z2">
    <w:name w:val="WW8Num41z2"/>
    <w:qFormat/>
  </w:style>
  <w:style w:type="character" w:customStyle="1" w:styleId="WW8Num41z1">
    <w:name w:val="WW8Num41z1"/>
    <w:qFormat/>
  </w:style>
  <w:style w:type="character" w:customStyle="1" w:styleId="WW8Num41z0">
    <w:name w:val="WW8Num41z0"/>
    <w:qFormat/>
  </w:style>
  <w:style w:type="character" w:customStyle="1" w:styleId="WW8Num40z0">
    <w:name w:val="WW8Num40z0"/>
    <w:qFormat/>
  </w:style>
  <w:style w:type="character" w:customStyle="1" w:styleId="WW8Num39z0">
    <w:name w:val="WW8Num39z0"/>
    <w:qFormat/>
  </w:style>
  <w:style w:type="character" w:customStyle="1" w:styleId="WW8Num38z1">
    <w:name w:val="WW8Num38z1"/>
    <w:qFormat/>
    <w:rPr>
      <w:rFonts w:ascii="Courier New" w:eastAsia="Courier New" w:hAnsi="Courier New"/>
    </w:rPr>
  </w:style>
  <w:style w:type="character" w:customStyle="1" w:styleId="WW8Num37z8">
    <w:name w:val="WW8Num37z8"/>
    <w:qFormat/>
  </w:style>
  <w:style w:type="character" w:customStyle="1" w:styleId="WW8Num37z7">
    <w:name w:val="WW8Num37z7"/>
    <w:qFormat/>
  </w:style>
  <w:style w:type="character" w:customStyle="1" w:styleId="WW8Num37z6">
    <w:name w:val="WW8Num37z6"/>
    <w:qFormat/>
  </w:style>
  <w:style w:type="character" w:customStyle="1" w:styleId="WW8Num37z5">
    <w:name w:val="WW8Num37z5"/>
    <w:qFormat/>
  </w:style>
  <w:style w:type="character" w:customStyle="1" w:styleId="WW8Num37z4">
    <w:name w:val="WW8Num37z4"/>
    <w:qFormat/>
  </w:style>
  <w:style w:type="character" w:customStyle="1" w:styleId="WW8Num37z3">
    <w:name w:val="WW8Num37z3"/>
    <w:qFormat/>
  </w:style>
  <w:style w:type="character" w:customStyle="1" w:styleId="WW8Num37z2">
    <w:name w:val="WW8Num37z2"/>
    <w:qFormat/>
  </w:style>
  <w:style w:type="character" w:customStyle="1" w:styleId="WW8Num37z1">
    <w:name w:val="WW8Num37z1"/>
    <w:qFormat/>
  </w:style>
  <w:style w:type="character" w:customStyle="1" w:styleId="WW8Num37z0">
    <w:name w:val="WW8Num37z0"/>
    <w:qFormat/>
  </w:style>
  <w:style w:type="character" w:customStyle="1" w:styleId="WW8Num36z8">
    <w:name w:val="WW8Num36z8"/>
    <w:qFormat/>
  </w:style>
  <w:style w:type="character" w:customStyle="1" w:styleId="WW8Num36z7">
    <w:name w:val="WW8Num36z7"/>
    <w:qFormat/>
  </w:style>
  <w:style w:type="character" w:customStyle="1" w:styleId="WW8Num36z6">
    <w:name w:val="WW8Num36z6"/>
    <w:qFormat/>
  </w:style>
  <w:style w:type="character" w:customStyle="1" w:styleId="WW8Num36z5">
    <w:name w:val="WW8Num36z5"/>
    <w:qFormat/>
  </w:style>
  <w:style w:type="character" w:customStyle="1" w:styleId="WW8Num36z4">
    <w:name w:val="WW8Num36z4"/>
    <w:qFormat/>
  </w:style>
  <w:style w:type="character" w:customStyle="1" w:styleId="WW8Num36z3">
    <w:name w:val="WW8Num36z3"/>
    <w:qFormat/>
  </w:style>
  <w:style w:type="character" w:customStyle="1" w:styleId="WW8Num36z2">
    <w:name w:val="WW8Num36z2"/>
    <w:qFormat/>
  </w:style>
  <w:style w:type="character" w:customStyle="1" w:styleId="WW8Num36z1">
    <w:name w:val="WW8Num36z1"/>
    <w:qFormat/>
  </w:style>
  <w:style w:type="character" w:customStyle="1" w:styleId="WW8Num36z0">
    <w:name w:val="WW8Num36z0"/>
    <w:qFormat/>
  </w:style>
  <w:style w:type="character" w:customStyle="1" w:styleId="WW8Num35z8">
    <w:name w:val="WW8Num35z8"/>
    <w:qFormat/>
  </w:style>
  <w:style w:type="character" w:customStyle="1" w:styleId="WW8Num35z7">
    <w:name w:val="WW8Num35z7"/>
    <w:qFormat/>
  </w:style>
  <w:style w:type="character" w:customStyle="1" w:styleId="WW8Num35z6">
    <w:name w:val="WW8Num35z6"/>
    <w:qFormat/>
  </w:style>
  <w:style w:type="character" w:customStyle="1" w:styleId="WW8Num35z5">
    <w:name w:val="WW8Num35z5"/>
    <w:qFormat/>
  </w:style>
  <w:style w:type="character" w:customStyle="1" w:styleId="WW8Num35z4">
    <w:name w:val="WW8Num35z4"/>
    <w:qFormat/>
  </w:style>
  <w:style w:type="character" w:customStyle="1" w:styleId="WW8Num35z3">
    <w:name w:val="WW8Num35z3"/>
    <w:qFormat/>
  </w:style>
  <w:style w:type="character" w:customStyle="1" w:styleId="WW8Num35z2">
    <w:name w:val="WW8Num35z2"/>
    <w:qFormat/>
  </w:style>
  <w:style w:type="character" w:customStyle="1" w:styleId="WW8Num35z1">
    <w:name w:val="WW8Num35z1"/>
    <w:qFormat/>
  </w:style>
  <w:style w:type="character" w:customStyle="1" w:styleId="WW8Num35z0">
    <w:name w:val="WW8Num35z0"/>
    <w:qFormat/>
    <w:rPr>
      <w:rFonts w:ascii="Cambria" w:eastAsia="Arial" w:hAnsi="Cambria"/>
      <w:b/>
      <w:bCs/>
      <w:iCs/>
      <w:sz w:val="20"/>
      <w:szCs w:val="20"/>
    </w:rPr>
  </w:style>
  <w:style w:type="character" w:customStyle="1" w:styleId="WW8Num26z1">
    <w:name w:val="WW8Num26z1"/>
    <w:qFormat/>
    <w:rPr>
      <w:rFonts w:ascii="Courier New" w:eastAsia="Courier New" w:hAnsi="Courier New"/>
    </w:rPr>
  </w:style>
  <w:style w:type="character" w:customStyle="1" w:styleId="WW8Num23z8">
    <w:name w:val="WW8Num23z8"/>
    <w:qFormat/>
  </w:style>
  <w:style w:type="character" w:customStyle="1" w:styleId="WW8Num23z7">
    <w:name w:val="WW8Num23z7"/>
    <w:qFormat/>
  </w:style>
  <w:style w:type="character" w:customStyle="1" w:styleId="WW8Num23z6">
    <w:name w:val="WW8Num23z6"/>
    <w:qFormat/>
  </w:style>
  <w:style w:type="character" w:customStyle="1" w:styleId="WW8Num23z5">
    <w:name w:val="WW8Num23z5"/>
    <w:qFormat/>
  </w:style>
  <w:style w:type="character" w:customStyle="1" w:styleId="WW8Num23z4">
    <w:name w:val="WW8Num23z4"/>
    <w:qFormat/>
  </w:style>
  <w:style w:type="character" w:customStyle="1" w:styleId="WW8Num23z3">
    <w:name w:val="WW8Num23z3"/>
    <w:qFormat/>
  </w:style>
  <w:style w:type="character" w:customStyle="1" w:styleId="WW8Num20z8">
    <w:name w:val="WW8Num20z8"/>
    <w:qFormat/>
  </w:style>
  <w:style w:type="character" w:customStyle="1" w:styleId="WW8Num20z7">
    <w:name w:val="WW8Num20z7"/>
    <w:qFormat/>
  </w:style>
  <w:style w:type="character" w:customStyle="1" w:styleId="WW8Num20z6">
    <w:name w:val="WW8Num20z6"/>
    <w:qFormat/>
  </w:style>
  <w:style w:type="character" w:customStyle="1" w:styleId="WW8Num20z5">
    <w:name w:val="WW8Num20z5"/>
    <w:qFormat/>
  </w:style>
  <w:style w:type="character" w:customStyle="1" w:styleId="WW8Num20z4">
    <w:name w:val="WW8Num20z4"/>
    <w:qFormat/>
  </w:style>
  <w:style w:type="character" w:customStyle="1" w:styleId="WW8Num20z3">
    <w:name w:val="WW8Num20z3"/>
    <w:qFormat/>
  </w:style>
  <w:style w:type="character" w:customStyle="1" w:styleId="WW8Num19z1">
    <w:name w:val="WW8Num19z1"/>
    <w:qFormat/>
  </w:style>
  <w:style w:type="character" w:customStyle="1" w:styleId="WW8Num17z1">
    <w:name w:val="WW8Num17z1"/>
    <w:qFormat/>
    <w:rPr>
      <w:rFonts w:eastAsia="Times New Roman"/>
      <w:bCs w:val="0"/>
      <w:iCs w:val="0"/>
    </w:rPr>
  </w:style>
  <w:style w:type="character" w:customStyle="1" w:styleId="WW8Num16z1">
    <w:name w:val="WW8Num16z1"/>
    <w:qFormat/>
    <w:rPr>
      <w:rFonts w:eastAsia="Times New Roman"/>
    </w:rPr>
  </w:style>
  <w:style w:type="character" w:customStyle="1" w:styleId="WW8Num10z8">
    <w:name w:val="WW8Num10z8"/>
    <w:qFormat/>
  </w:style>
  <w:style w:type="character" w:customStyle="1" w:styleId="WW8Num10z7">
    <w:name w:val="WW8Num10z7"/>
    <w:qFormat/>
  </w:style>
  <w:style w:type="character" w:customStyle="1" w:styleId="WW8Num10z6">
    <w:name w:val="WW8Num10z6"/>
    <w:qFormat/>
  </w:style>
  <w:style w:type="character" w:customStyle="1" w:styleId="WW8Num10z5">
    <w:name w:val="WW8Num10z5"/>
    <w:qFormat/>
  </w:style>
  <w:style w:type="character" w:customStyle="1" w:styleId="WW8Num10z4">
    <w:name w:val="WW8Num10z4"/>
    <w:qFormat/>
  </w:style>
  <w:style w:type="character" w:customStyle="1" w:styleId="WW8Num10z3">
    <w:name w:val="WW8Num10z3"/>
    <w:qFormat/>
  </w:style>
  <w:style w:type="character" w:customStyle="1" w:styleId="WW8Num10z2">
    <w:name w:val="WW8Num10z2"/>
    <w:qFormat/>
  </w:style>
  <w:style w:type="character" w:customStyle="1" w:styleId="WW8Num10z1">
    <w:name w:val="WW8Num10z1"/>
    <w:qFormat/>
  </w:style>
  <w:style w:type="character" w:customStyle="1" w:styleId="WW8Num9z1">
    <w:name w:val="WW8Num9z1"/>
    <w:qFormat/>
    <w:rPr>
      <w:rFonts w:ascii="Arial" w:eastAsia="Arial" w:hAnsi="Arial"/>
      <w:b/>
      <w:bCs w:val="0"/>
      <w:sz w:val="18"/>
      <w:szCs w:val="18"/>
    </w:rPr>
  </w:style>
  <w:style w:type="character" w:customStyle="1" w:styleId="WW8Num8z8">
    <w:name w:val="WW8Num8z8"/>
    <w:qFormat/>
  </w:style>
  <w:style w:type="character" w:customStyle="1" w:styleId="WW8Num8z7">
    <w:name w:val="WW8Num8z7"/>
    <w:qFormat/>
  </w:style>
  <w:style w:type="character" w:customStyle="1" w:styleId="WW8Num8z6">
    <w:name w:val="WW8Num8z6"/>
    <w:qFormat/>
  </w:style>
  <w:style w:type="character" w:customStyle="1" w:styleId="WW8Num8z5">
    <w:name w:val="WW8Num8z5"/>
    <w:qFormat/>
  </w:style>
  <w:style w:type="character" w:customStyle="1" w:styleId="WW8Num8z4">
    <w:name w:val="WW8Num8z4"/>
    <w:qFormat/>
  </w:style>
  <w:style w:type="character" w:customStyle="1" w:styleId="WW8Num8z3">
    <w:name w:val="WW8Num8z3"/>
    <w:qFormat/>
  </w:style>
  <w:style w:type="character" w:customStyle="1" w:styleId="WW8Num8z2">
    <w:name w:val="WW8Num8z2"/>
    <w:qFormat/>
    <w:rPr>
      <w:rFonts w:ascii="Arial" w:eastAsia="Arial" w:hAnsi="Arial"/>
      <w:b w:val="0"/>
      <w:i w:val="0"/>
      <w:sz w:val="20"/>
      <w:szCs w:val="20"/>
    </w:rPr>
  </w:style>
  <w:style w:type="character" w:customStyle="1" w:styleId="WW8Num8z1">
    <w:name w:val="WW8Num8z1"/>
    <w:qFormat/>
  </w:style>
  <w:style w:type="character" w:customStyle="1" w:styleId="WW8Num7z8">
    <w:name w:val="WW8Num7z8"/>
    <w:qFormat/>
  </w:style>
  <w:style w:type="character" w:customStyle="1" w:styleId="WW8Num7z7">
    <w:name w:val="WW8Num7z7"/>
    <w:qFormat/>
  </w:style>
  <w:style w:type="character" w:customStyle="1" w:styleId="WW8Num7z6">
    <w:name w:val="WW8Num7z6"/>
    <w:qFormat/>
  </w:style>
  <w:style w:type="character" w:customStyle="1" w:styleId="WW8Num7z5">
    <w:name w:val="WW8Num7z5"/>
    <w:qFormat/>
  </w:style>
  <w:style w:type="character" w:customStyle="1" w:styleId="WW8Num7z4">
    <w:name w:val="WW8Num7z4"/>
    <w:qFormat/>
  </w:style>
  <w:style w:type="character" w:customStyle="1" w:styleId="WW8Num7z3">
    <w:name w:val="WW8Num7z3"/>
    <w:qFormat/>
  </w:style>
  <w:style w:type="character" w:customStyle="1" w:styleId="WW8Num7z2">
    <w:name w:val="WW8Num7z2"/>
    <w:qFormat/>
  </w:style>
  <w:style w:type="character" w:customStyle="1" w:styleId="WW8Num6z8">
    <w:name w:val="WW8Num6z8"/>
    <w:qFormat/>
  </w:style>
  <w:style w:type="character" w:customStyle="1" w:styleId="WW8Num6z7">
    <w:name w:val="WW8Num6z7"/>
    <w:qFormat/>
  </w:style>
  <w:style w:type="character" w:customStyle="1" w:styleId="WW8Num6z6">
    <w:name w:val="WW8Num6z6"/>
    <w:qFormat/>
  </w:style>
  <w:style w:type="character" w:customStyle="1" w:styleId="WW8Num6z5">
    <w:name w:val="WW8Num6z5"/>
    <w:qFormat/>
  </w:style>
  <w:style w:type="character" w:customStyle="1" w:styleId="WW8Num6z4">
    <w:name w:val="WW8Num6z4"/>
    <w:qFormat/>
  </w:style>
  <w:style w:type="character" w:customStyle="1" w:styleId="WW8Num6z3">
    <w:name w:val="WW8Num6z3"/>
    <w:qFormat/>
  </w:style>
  <w:style w:type="character" w:customStyle="1" w:styleId="WW8Num6z2">
    <w:name w:val="WW8Num6z2"/>
    <w:qFormat/>
    <w:rPr>
      <w:rFonts w:ascii="Times New Roman" w:eastAsia="Times New Roman" w:hAnsi="Times New Roman"/>
    </w:rPr>
  </w:style>
  <w:style w:type="character" w:customStyle="1" w:styleId="WW8Num6z1">
    <w:name w:val="WW8Num6z1"/>
    <w:qFormat/>
  </w:style>
  <w:style w:type="character" w:customStyle="1" w:styleId="WW8Num2z8">
    <w:name w:val="WW8Num2z8"/>
    <w:qFormat/>
  </w:style>
  <w:style w:type="character" w:customStyle="1" w:styleId="WW8Num2z7">
    <w:name w:val="WW8Num2z7"/>
    <w:qFormat/>
  </w:style>
  <w:style w:type="character" w:customStyle="1" w:styleId="WW8Num2z6">
    <w:name w:val="WW8Num2z6"/>
    <w:qFormat/>
  </w:style>
  <w:style w:type="character" w:customStyle="1" w:styleId="WW8Num2z5">
    <w:name w:val="WW8Num2z5"/>
    <w:qFormat/>
  </w:style>
  <w:style w:type="character" w:customStyle="1" w:styleId="WW8Num2z4">
    <w:name w:val="WW8Num2z4"/>
    <w:qFormat/>
  </w:style>
  <w:style w:type="character" w:customStyle="1" w:styleId="WW8Num2z3">
    <w:name w:val="WW8Num2z3"/>
    <w:qFormat/>
  </w:style>
  <w:style w:type="character" w:customStyle="1" w:styleId="WW8Num2z2">
    <w:name w:val="WW8Num2z2"/>
    <w:qFormat/>
  </w:style>
  <w:style w:type="character" w:customStyle="1" w:styleId="WW8Num2z1">
    <w:name w:val="WW8Num2z1"/>
    <w:qFormat/>
  </w:style>
  <w:style w:type="character" w:customStyle="1" w:styleId="WW8Num29z8">
    <w:name w:val="WW8Num29z8"/>
    <w:qFormat/>
  </w:style>
  <w:style w:type="character" w:customStyle="1" w:styleId="WW8Num29z7">
    <w:name w:val="WW8Num29z7"/>
    <w:qFormat/>
  </w:style>
  <w:style w:type="character" w:customStyle="1" w:styleId="WW8Num29z6">
    <w:name w:val="WW8Num29z6"/>
    <w:qFormat/>
  </w:style>
  <w:style w:type="character" w:customStyle="1" w:styleId="WW8Num29z5">
    <w:name w:val="WW8Num29z5"/>
    <w:qFormat/>
  </w:style>
  <w:style w:type="character" w:customStyle="1" w:styleId="WW8Num29z4">
    <w:name w:val="WW8Num29z4"/>
    <w:qFormat/>
  </w:style>
  <w:style w:type="character" w:customStyle="1" w:styleId="WW8Num29z3">
    <w:name w:val="WW8Num29z3"/>
    <w:qFormat/>
  </w:style>
  <w:style w:type="character" w:customStyle="1" w:styleId="WW8Num29z2">
    <w:name w:val="WW8Num29z2"/>
    <w:qFormat/>
  </w:style>
  <w:style w:type="character" w:customStyle="1" w:styleId="WW8Num29z1">
    <w:name w:val="WW8Num29z1"/>
    <w:qFormat/>
  </w:style>
  <w:style w:type="character" w:customStyle="1" w:styleId="WW8Num16z2">
    <w:name w:val="WW8Num16z2"/>
    <w:qFormat/>
    <w:rPr>
      <w:b w:val="0"/>
    </w:rPr>
  </w:style>
  <w:style w:type="character" w:customStyle="1" w:styleId="WW8Num15z8">
    <w:name w:val="WW8Num15z8"/>
    <w:qFormat/>
  </w:style>
  <w:style w:type="character" w:customStyle="1" w:styleId="WW8Num15z7">
    <w:name w:val="WW8Num15z7"/>
    <w:qFormat/>
  </w:style>
  <w:style w:type="character" w:customStyle="1" w:styleId="WW8Num15z6">
    <w:name w:val="WW8Num15z6"/>
    <w:qFormat/>
  </w:style>
  <w:style w:type="character" w:customStyle="1" w:styleId="WW8Num15z5">
    <w:name w:val="WW8Num15z5"/>
    <w:qFormat/>
  </w:style>
  <w:style w:type="character" w:customStyle="1" w:styleId="WW8Num15z4">
    <w:name w:val="WW8Num15z4"/>
    <w:qFormat/>
  </w:style>
  <w:style w:type="character" w:customStyle="1" w:styleId="WW8Num15z3">
    <w:name w:val="WW8Num15z3"/>
    <w:qFormat/>
  </w:style>
  <w:style w:type="character" w:customStyle="1" w:styleId="WW8Num15z1">
    <w:name w:val="WW8Num15z1"/>
    <w:qFormat/>
    <w:rPr>
      <w:rFonts w:ascii="Cambria" w:eastAsia="Tahoma" w:hAnsi="Cambria"/>
      <w:sz w:val="20"/>
      <w:szCs w:val="20"/>
    </w:rPr>
  </w:style>
  <w:style w:type="character" w:customStyle="1" w:styleId="WW8Num5z8">
    <w:name w:val="WW8Num5z8"/>
    <w:qFormat/>
  </w:style>
  <w:style w:type="character" w:customStyle="1" w:styleId="WW8Num5z7">
    <w:name w:val="WW8Num5z7"/>
    <w:qFormat/>
  </w:style>
  <w:style w:type="character" w:customStyle="1" w:styleId="WW8Num5z6">
    <w:name w:val="WW8Num5z6"/>
    <w:qFormat/>
  </w:style>
  <w:style w:type="character" w:customStyle="1" w:styleId="WW8Num5z5">
    <w:name w:val="WW8Num5z5"/>
    <w:qFormat/>
  </w:style>
  <w:style w:type="character" w:customStyle="1" w:styleId="WW8Num5z4">
    <w:name w:val="WW8Num5z4"/>
    <w:qFormat/>
  </w:style>
  <w:style w:type="character" w:customStyle="1" w:styleId="WW8Num5z3">
    <w:name w:val="WW8Num5z3"/>
    <w:qFormat/>
  </w:style>
  <w:style w:type="character" w:customStyle="1" w:styleId="WW8Num5z2">
    <w:name w:val="WW8Num5z2"/>
    <w:qFormat/>
  </w:style>
  <w:style w:type="character" w:customStyle="1" w:styleId="WW8Num5z1">
    <w:name w:val="WW8Num5z1"/>
    <w:qFormat/>
    <w:rPr>
      <w:rFonts w:ascii="Cambria" w:eastAsia="Tahoma" w:hAnsi="Cambria"/>
      <w:b/>
      <w:sz w:val="20"/>
      <w:szCs w:val="20"/>
    </w:rPr>
  </w:style>
  <w:style w:type="character" w:customStyle="1" w:styleId="WW8Num3z8">
    <w:name w:val="WW8Num3z8"/>
    <w:qFormat/>
  </w:style>
  <w:style w:type="character" w:customStyle="1" w:styleId="WW8Num3z7">
    <w:name w:val="WW8Num3z7"/>
    <w:qFormat/>
  </w:style>
  <w:style w:type="character" w:customStyle="1" w:styleId="WW8Num3z6">
    <w:name w:val="WW8Num3z6"/>
    <w:qFormat/>
  </w:style>
  <w:style w:type="character" w:customStyle="1" w:styleId="WW8Num3z5">
    <w:name w:val="WW8Num3z5"/>
    <w:qFormat/>
  </w:style>
  <w:style w:type="character" w:customStyle="1" w:styleId="WW8Num3z4">
    <w:name w:val="WW8Num3z4"/>
    <w:qFormat/>
  </w:style>
  <w:style w:type="character" w:customStyle="1" w:styleId="WW8Num3z3">
    <w:name w:val="WW8Num3z3"/>
    <w:qFormat/>
  </w:style>
  <w:style w:type="character" w:customStyle="1" w:styleId="WW8Num3z2">
    <w:name w:val="WW8Num3z2"/>
    <w:qFormat/>
  </w:style>
  <w:style w:type="character" w:customStyle="1" w:styleId="WW8Num3z1">
    <w:name w:val="WW8Num3z1"/>
    <w:qFormat/>
  </w:style>
  <w:style w:type="character" w:customStyle="1" w:styleId="WW8Num24z2">
    <w:name w:val="WW8Num24z2"/>
    <w:qFormat/>
    <w:rPr>
      <w:rFonts w:eastAsia="Times New Roman"/>
    </w:rPr>
  </w:style>
  <w:style w:type="character" w:customStyle="1" w:styleId="WW8Num24z1">
    <w:name w:val="WW8Num24z1"/>
    <w:qFormat/>
    <w:rPr>
      <w:rFonts w:eastAsia="Times New Roman"/>
      <w:bCs w:val="0"/>
    </w:rPr>
  </w:style>
  <w:style w:type="character" w:customStyle="1" w:styleId="Domylnaczcionkaakapitu2">
    <w:name w:val="Domyślna czcionka akapitu2"/>
    <w:qFormat/>
  </w:style>
  <w:style w:type="character" w:customStyle="1" w:styleId="WW8Num28z8">
    <w:name w:val="WW8Num28z8"/>
    <w:qFormat/>
  </w:style>
  <w:style w:type="character" w:customStyle="1" w:styleId="WW8Num28z7">
    <w:name w:val="WW8Num28z7"/>
    <w:qFormat/>
  </w:style>
  <w:style w:type="character" w:customStyle="1" w:styleId="WW8Num28z6">
    <w:name w:val="WW8Num28z6"/>
    <w:qFormat/>
  </w:style>
  <w:style w:type="character" w:customStyle="1" w:styleId="WW8Num28z5">
    <w:name w:val="WW8Num28z5"/>
    <w:qFormat/>
  </w:style>
  <w:style w:type="character" w:customStyle="1" w:styleId="WW8Num28z4">
    <w:name w:val="WW8Num28z4"/>
    <w:qFormat/>
  </w:style>
  <w:style w:type="character" w:customStyle="1" w:styleId="WW8Num28z3">
    <w:name w:val="WW8Num28z3"/>
    <w:qFormat/>
  </w:style>
  <w:style w:type="character" w:customStyle="1" w:styleId="WW8Num28z2">
    <w:name w:val="WW8Num28z2"/>
    <w:qFormat/>
  </w:style>
  <w:style w:type="character" w:customStyle="1" w:styleId="WW8Num28z1">
    <w:name w:val="WW8Num28z1"/>
    <w:qFormat/>
  </w:style>
  <w:style w:type="character" w:customStyle="1" w:styleId="WW8Num27z8">
    <w:name w:val="WW8Num27z8"/>
    <w:qFormat/>
  </w:style>
  <w:style w:type="character" w:customStyle="1" w:styleId="WW8Num27z7">
    <w:name w:val="WW8Num27z7"/>
    <w:qFormat/>
  </w:style>
  <w:style w:type="character" w:customStyle="1" w:styleId="WW8Num27z6">
    <w:name w:val="WW8Num27z6"/>
    <w:qFormat/>
  </w:style>
  <w:style w:type="character" w:customStyle="1" w:styleId="WW8Num27z5">
    <w:name w:val="WW8Num27z5"/>
    <w:qFormat/>
  </w:style>
  <w:style w:type="character" w:customStyle="1" w:styleId="WW8Num27z4">
    <w:name w:val="WW8Num27z4"/>
    <w:qFormat/>
  </w:style>
  <w:style w:type="character" w:customStyle="1" w:styleId="WW8Num27z3">
    <w:name w:val="WW8Num27z3"/>
    <w:qFormat/>
  </w:style>
  <w:style w:type="character" w:customStyle="1" w:styleId="WW8Num27z2">
    <w:name w:val="WW8Num27z2"/>
    <w:qFormat/>
  </w:style>
  <w:style w:type="character" w:customStyle="1" w:styleId="WW8Num27z1">
    <w:name w:val="WW8Num27z1"/>
    <w:qFormat/>
  </w:style>
  <w:style w:type="character" w:customStyle="1" w:styleId="WW8Num23z2">
    <w:name w:val="WW8Num23z2"/>
    <w:qFormat/>
    <w:rPr>
      <w:rFonts w:eastAsia="Times New Roman"/>
    </w:rPr>
  </w:style>
  <w:style w:type="character" w:customStyle="1" w:styleId="WW8Num23z1">
    <w:name w:val="WW8Num23z1"/>
    <w:qFormat/>
    <w:rPr>
      <w:rFonts w:eastAsia="Times New Roman"/>
      <w:bCs w:val="0"/>
    </w:rPr>
  </w:style>
  <w:style w:type="character" w:customStyle="1" w:styleId="WW8Num22z2">
    <w:name w:val="WW8Num22z2"/>
    <w:qFormat/>
    <w:rPr>
      <w:b w:val="0"/>
    </w:rPr>
  </w:style>
  <w:style w:type="character" w:customStyle="1" w:styleId="WW8Num22z1">
    <w:name w:val="WW8Num22z1"/>
    <w:qFormat/>
    <w:rPr>
      <w:rFonts w:ascii="Cambria" w:eastAsia="Cambria" w:hAnsi="Cambria"/>
      <w:sz w:val="20"/>
      <w:szCs w:val="22"/>
    </w:rPr>
  </w:style>
  <w:style w:type="character" w:customStyle="1" w:styleId="WW8Num15z2">
    <w:name w:val="WW8Num15z2"/>
    <w:qFormat/>
    <w:rPr>
      <w:b w:val="0"/>
    </w:rPr>
  </w:style>
  <w:style w:type="character" w:customStyle="1" w:styleId="WW8Num14z8">
    <w:name w:val="WW8Num14z8"/>
    <w:qFormat/>
  </w:style>
  <w:style w:type="character" w:customStyle="1" w:styleId="WW8Num14z7">
    <w:name w:val="WW8Num14z7"/>
    <w:qFormat/>
  </w:style>
  <w:style w:type="character" w:customStyle="1" w:styleId="WW8Num14z6">
    <w:name w:val="WW8Num14z6"/>
    <w:qFormat/>
  </w:style>
  <w:style w:type="character" w:customStyle="1" w:styleId="WW8Num14z5">
    <w:name w:val="WW8Num14z5"/>
    <w:qFormat/>
  </w:style>
  <w:style w:type="character" w:customStyle="1" w:styleId="WW8Num14z4">
    <w:name w:val="WW8Num14z4"/>
    <w:qFormat/>
  </w:style>
  <w:style w:type="character" w:customStyle="1" w:styleId="WW8Num14z3">
    <w:name w:val="WW8Num14z3"/>
    <w:qFormat/>
  </w:style>
  <w:style w:type="character" w:customStyle="1" w:styleId="WW8Num14z2">
    <w:name w:val="WW8Num14z2"/>
    <w:qFormat/>
    <w:rPr>
      <w:rFonts w:ascii="Cambria" w:eastAsia="Tahoma" w:hAnsi="Cambria"/>
      <w:b/>
      <w:sz w:val="20"/>
      <w:szCs w:val="20"/>
      <w:u w:val="none"/>
    </w:rPr>
  </w:style>
  <w:style w:type="character" w:customStyle="1" w:styleId="WW8Num14z1">
    <w:name w:val="WW8Num14z1"/>
    <w:qFormat/>
    <w:rPr>
      <w:rFonts w:ascii="Cambria" w:eastAsia="Tahoma" w:hAnsi="Cambria"/>
      <w:sz w:val="20"/>
      <w:szCs w:val="20"/>
    </w:rPr>
  </w:style>
  <w:style w:type="character" w:customStyle="1" w:styleId="Domylnaczcionkaakapitu3">
    <w:name w:val="Domyślna czcionka akapitu3"/>
    <w:qFormat/>
  </w:style>
  <w:style w:type="character" w:customStyle="1" w:styleId="WW8NumSt29z8">
    <w:name w:val="WW8NumSt29z8"/>
    <w:qFormat/>
  </w:style>
  <w:style w:type="character" w:customStyle="1" w:styleId="WW8NumSt29z7">
    <w:name w:val="WW8NumSt29z7"/>
    <w:qFormat/>
  </w:style>
  <w:style w:type="character" w:customStyle="1" w:styleId="WW8NumSt29z6">
    <w:name w:val="WW8NumSt29z6"/>
    <w:qFormat/>
  </w:style>
  <w:style w:type="character" w:customStyle="1" w:styleId="WW8NumSt29z5">
    <w:name w:val="WW8NumSt29z5"/>
    <w:qFormat/>
  </w:style>
  <w:style w:type="character" w:customStyle="1" w:styleId="WW8NumSt29z4">
    <w:name w:val="WW8NumSt29z4"/>
    <w:qFormat/>
  </w:style>
  <w:style w:type="character" w:customStyle="1" w:styleId="WW8NumSt29z3">
    <w:name w:val="WW8NumSt29z3"/>
    <w:qFormat/>
  </w:style>
  <w:style w:type="character" w:customStyle="1" w:styleId="WW8NumSt29z2">
    <w:name w:val="WW8NumSt29z2"/>
    <w:qFormat/>
  </w:style>
  <w:style w:type="character" w:customStyle="1" w:styleId="WW8NumSt29z1">
    <w:name w:val="WW8NumSt29z1"/>
    <w:qFormat/>
  </w:style>
  <w:style w:type="character" w:customStyle="1" w:styleId="WW8Num32z8">
    <w:name w:val="WW8Num32z8"/>
    <w:qFormat/>
  </w:style>
  <w:style w:type="character" w:customStyle="1" w:styleId="WW8Num32z7">
    <w:name w:val="WW8Num32z7"/>
    <w:qFormat/>
  </w:style>
  <w:style w:type="character" w:customStyle="1" w:styleId="WW8Num32z6">
    <w:name w:val="WW8Num32z6"/>
    <w:qFormat/>
  </w:style>
  <w:style w:type="character" w:customStyle="1" w:styleId="WW8Num32z5">
    <w:name w:val="WW8Num32z5"/>
    <w:qFormat/>
  </w:style>
  <w:style w:type="character" w:customStyle="1" w:styleId="WW8Num32z4">
    <w:name w:val="WW8Num32z4"/>
    <w:qFormat/>
  </w:style>
  <w:style w:type="character" w:customStyle="1" w:styleId="WW8Num32z3">
    <w:name w:val="WW8Num32z3"/>
    <w:qFormat/>
  </w:style>
  <w:style w:type="character" w:customStyle="1" w:styleId="WW8Num32z2">
    <w:name w:val="WW8Num32z2"/>
    <w:qFormat/>
  </w:style>
  <w:style w:type="character" w:customStyle="1" w:styleId="WW8Num32z1">
    <w:name w:val="WW8Num32z1"/>
    <w:qFormat/>
  </w:style>
  <w:style w:type="character" w:customStyle="1" w:styleId="WW8Num31z8">
    <w:name w:val="WW8Num31z8"/>
    <w:qFormat/>
  </w:style>
  <w:style w:type="character" w:customStyle="1" w:styleId="WW8Num31z7">
    <w:name w:val="WW8Num31z7"/>
    <w:qFormat/>
  </w:style>
  <w:style w:type="character" w:customStyle="1" w:styleId="WW8Num31z6">
    <w:name w:val="WW8Num31z6"/>
    <w:qFormat/>
  </w:style>
  <w:style w:type="character" w:customStyle="1" w:styleId="WW8Num31z5">
    <w:name w:val="WW8Num31z5"/>
    <w:qFormat/>
  </w:style>
  <w:style w:type="character" w:customStyle="1" w:styleId="WW8Num31z4">
    <w:name w:val="WW8Num31z4"/>
    <w:qFormat/>
  </w:style>
  <w:style w:type="character" w:customStyle="1" w:styleId="WW8Num31z3">
    <w:name w:val="WW8Num31z3"/>
    <w:qFormat/>
  </w:style>
  <w:style w:type="character" w:customStyle="1" w:styleId="WW8Num31z2">
    <w:name w:val="WW8Num31z2"/>
    <w:qFormat/>
  </w:style>
  <w:style w:type="character" w:customStyle="1" w:styleId="WW8Num31z1">
    <w:name w:val="WW8Num31z1"/>
    <w:qFormat/>
  </w:style>
  <w:style w:type="character" w:customStyle="1" w:styleId="Domylnaczcionkaakapitu5">
    <w:name w:val="Domyślna czcionka akapitu5"/>
    <w:qFormat/>
  </w:style>
  <w:style w:type="character" w:customStyle="1" w:styleId="WW8Num33z1">
    <w:name w:val="WW8Num33z1"/>
    <w:qFormat/>
    <w:rPr>
      <w:rFonts w:ascii="Courier New" w:eastAsia="Courier New" w:hAnsi="Courier New"/>
    </w:rPr>
  </w:style>
  <w:style w:type="character" w:customStyle="1" w:styleId="WW8Num34z8">
    <w:name w:val="WW8Num34z8"/>
    <w:qFormat/>
  </w:style>
  <w:style w:type="character" w:customStyle="1" w:styleId="WW8Num34z7">
    <w:name w:val="WW8Num34z7"/>
    <w:qFormat/>
  </w:style>
  <w:style w:type="character" w:customStyle="1" w:styleId="WW8Num34z6">
    <w:name w:val="WW8Num34z6"/>
    <w:qFormat/>
  </w:style>
  <w:style w:type="character" w:customStyle="1" w:styleId="WW8Num34z5">
    <w:name w:val="WW8Num34z5"/>
    <w:qFormat/>
  </w:style>
  <w:style w:type="character" w:customStyle="1" w:styleId="WW8Num34z4">
    <w:name w:val="WW8Num34z4"/>
    <w:qFormat/>
  </w:style>
  <w:style w:type="character" w:customStyle="1" w:styleId="WW8Num34z3">
    <w:name w:val="WW8Num34z3"/>
    <w:qFormat/>
  </w:style>
  <w:style w:type="character" w:customStyle="1" w:styleId="WW8Num34z2">
    <w:name w:val="WW8Num34z2"/>
    <w:qFormat/>
    <w:rPr>
      <w:rFonts w:ascii="Cambria" w:eastAsia="Cambria" w:hAnsi="Cambria"/>
      <w:b w:val="0"/>
      <w:bCs/>
      <w:sz w:val="20"/>
      <w:szCs w:val="20"/>
      <w:u w:val="none"/>
    </w:rPr>
  </w:style>
  <w:style w:type="character" w:customStyle="1" w:styleId="WW8Num34z1">
    <w:name w:val="WW8Num34z1"/>
    <w:qFormat/>
  </w:style>
  <w:style w:type="character" w:customStyle="1" w:styleId="WW8Num34z0">
    <w:name w:val="WW8Num34z0"/>
    <w:qFormat/>
  </w:style>
  <w:style w:type="character" w:customStyle="1" w:styleId="WW8Num33z0">
    <w:name w:val="WW8Num33z0"/>
    <w:qFormat/>
    <w:rPr>
      <w:rFonts w:ascii="Cambria" w:eastAsia="Arial" w:hAnsi="Cambria"/>
      <w:sz w:val="20"/>
      <w:szCs w:val="20"/>
    </w:rPr>
  </w:style>
  <w:style w:type="character" w:customStyle="1" w:styleId="WW8Num32z0">
    <w:name w:val="WW8Num32z0"/>
    <w:qFormat/>
    <w:rPr>
      <w:rFonts w:ascii="Cambria" w:eastAsia="Arial" w:hAnsi="Cambria"/>
      <w:i w:val="0"/>
      <w:sz w:val="20"/>
      <w:szCs w:val="20"/>
    </w:rPr>
  </w:style>
  <w:style w:type="character" w:customStyle="1" w:styleId="WW8Num31z0">
    <w:name w:val="WW8Num31z0"/>
    <w:qFormat/>
    <w:rPr>
      <w:rFonts w:ascii="Cambria" w:eastAsia="Arial" w:hAnsi="Cambria"/>
      <w:b w:val="0"/>
      <w:sz w:val="20"/>
      <w:szCs w:val="20"/>
    </w:rPr>
  </w:style>
  <w:style w:type="character" w:customStyle="1" w:styleId="WW8Num29z0">
    <w:name w:val="WW8Num29z0"/>
    <w:qFormat/>
    <w:rPr>
      <w:rFonts w:ascii="Times New Roman" w:eastAsia="Times New Roman" w:hAnsi="Times New Roman"/>
      <w:color w:val="000000"/>
      <w:sz w:val="20"/>
      <w:szCs w:val="20"/>
    </w:rPr>
  </w:style>
  <w:style w:type="character" w:customStyle="1" w:styleId="WW8Num27z0">
    <w:name w:val="WW8Num27z0"/>
    <w:qFormat/>
    <w:rPr>
      <w:rFonts w:ascii="Times New Roman" w:eastAsia="Times New Roman" w:hAnsi="Times New Roman"/>
      <w:color w:val="000000"/>
      <w:sz w:val="20"/>
      <w:szCs w:val="20"/>
    </w:rPr>
  </w:style>
  <w:style w:type="character" w:customStyle="1" w:styleId="WW8Num26z0">
    <w:name w:val="WW8Num26z0"/>
    <w:qFormat/>
    <w:rPr>
      <w:rFonts w:ascii="Cambria" w:eastAsia="Cambria" w:hAnsi="Cambria"/>
      <w:sz w:val="20"/>
    </w:rPr>
  </w:style>
  <w:style w:type="character" w:customStyle="1" w:styleId="WW8Num25z8">
    <w:name w:val="WW8Num25z8"/>
    <w:qFormat/>
  </w:style>
  <w:style w:type="character" w:customStyle="1" w:styleId="WW8Num25z7">
    <w:name w:val="WW8Num25z7"/>
    <w:qFormat/>
  </w:style>
  <w:style w:type="character" w:customStyle="1" w:styleId="WW8Num25z6">
    <w:name w:val="WW8Num25z6"/>
    <w:qFormat/>
  </w:style>
  <w:style w:type="character" w:customStyle="1" w:styleId="WW8Num25z5">
    <w:name w:val="WW8Num25z5"/>
    <w:qFormat/>
  </w:style>
  <w:style w:type="character" w:customStyle="1" w:styleId="WW8Num25z4">
    <w:name w:val="WW8Num25z4"/>
    <w:qFormat/>
  </w:style>
  <w:style w:type="character" w:customStyle="1" w:styleId="WW8Num25z3">
    <w:name w:val="WW8Num25z3"/>
    <w:qFormat/>
  </w:style>
  <w:style w:type="character" w:customStyle="1" w:styleId="WW8Num25z2">
    <w:name w:val="WW8Num25z2"/>
    <w:qFormat/>
  </w:style>
  <w:style w:type="character" w:customStyle="1" w:styleId="WW8Num25z1">
    <w:name w:val="WW8Num25z1"/>
    <w:qFormat/>
  </w:style>
  <w:style w:type="character" w:customStyle="1" w:styleId="WW8Num25z0">
    <w:name w:val="WW8Num25z0"/>
    <w:qFormat/>
  </w:style>
  <w:style w:type="character" w:customStyle="1" w:styleId="WW8Num24z0">
    <w:name w:val="WW8Num24z0"/>
    <w:qFormat/>
    <w:rPr>
      <w:rFonts w:ascii="Cambria" w:eastAsia="Tahoma" w:hAnsi="Cambria"/>
      <w:b w:val="0"/>
      <w:sz w:val="20"/>
      <w:szCs w:val="20"/>
    </w:rPr>
  </w:style>
  <w:style w:type="character" w:customStyle="1" w:styleId="WW8Num23z0">
    <w:name w:val="WW8Num23z0"/>
    <w:qFormat/>
    <w:rPr>
      <w:rFonts w:ascii="Cambria" w:eastAsia="Tahoma" w:hAnsi="Cambria"/>
      <w:b/>
      <w:sz w:val="20"/>
      <w:szCs w:val="20"/>
    </w:rPr>
  </w:style>
  <w:style w:type="character" w:customStyle="1" w:styleId="WW8Num22z0">
    <w:name w:val="WW8Num22z0"/>
    <w:qFormat/>
    <w:rPr>
      <w:rFonts w:ascii="Cambria" w:eastAsia="Tahoma" w:hAnsi="Cambria"/>
      <w:sz w:val="20"/>
      <w:szCs w:val="20"/>
    </w:rPr>
  </w:style>
  <w:style w:type="character" w:customStyle="1" w:styleId="WW8Num21z2">
    <w:name w:val="WW8Num21z2"/>
    <w:qFormat/>
    <w:rPr>
      <w:rFonts w:eastAsia="Times New Roman"/>
    </w:rPr>
  </w:style>
  <w:style w:type="character" w:customStyle="1" w:styleId="WW8Num21z1">
    <w:name w:val="WW8Num21z1"/>
    <w:qFormat/>
    <w:rPr>
      <w:rFonts w:eastAsia="Times New Roman"/>
      <w:bCs w:val="0"/>
    </w:rPr>
  </w:style>
  <w:style w:type="character" w:customStyle="1" w:styleId="WW8Num21z0">
    <w:name w:val="WW8Num21z0"/>
    <w:qFormat/>
    <w:rPr>
      <w:b/>
    </w:rPr>
  </w:style>
  <w:style w:type="character" w:customStyle="1" w:styleId="WW8Num20z2">
    <w:name w:val="WW8Num20z2"/>
    <w:qFormat/>
    <w:rPr>
      <w:rFonts w:ascii="Cambria" w:eastAsia="Cambria" w:hAnsi="Cambria"/>
      <w:b w:val="0"/>
      <w:sz w:val="20"/>
      <w:szCs w:val="20"/>
    </w:rPr>
  </w:style>
  <w:style w:type="character" w:customStyle="1" w:styleId="WW8Num20z1">
    <w:name w:val="WW8Num20z1"/>
    <w:qFormat/>
    <w:rPr>
      <w:rFonts w:ascii="Cambria" w:eastAsia="Cambria" w:hAnsi="Cambria"/>
      <w:sz w:val="20"/>
      <w:szCs w:val="22"/>
    </w:rPr>
  </w:style>
  <w:style w:type="character" w:customStyle="1" w:styleId="WW8Num20z0">
    <w:name w:val="WW8Num20z0"/>
    <w:qFormat/>
  </w:style>
  <w:style w:type="character" w:customStyle="1" w:styleId="WW8Num19z0">
    <w:name w:val="WW8Num19z0"/>
    <w:qFormat/>
    <w:rPr>
      <w:rFonts w:ascii="Cambria" w:eastAsia="Tahoma" w:hAnsi="Cambria"/>
      <w:sz w:val="20"/>
      <w:szCs w:val="20"/>
      <w:lang w:val="pl-PL"/>
    </w:rPr>
  </w:style>
  <w:style w:type="character" w:customStyle="1" w:styleId="WW8Num18z8">
    <w:name w:val="WW8Num18z8"/>
    <w:qFormat/>
  </w:style>
  <w:style w:type="character" w:customStyle="1" w:styleId="WW8Num18z7">
    <w:name w:val="WW8Num18z7"/>
    <w:qFormat/>
  </w:style>
  <w:style w:type="character" w:customStyle="1" w:styleId="WW8Num18z6">
    <w:name w:val="WW8Num18z6"/>
    <w:qFormat/>
  </w:style>
  <w:style w:type="character" w:customStyle="1" w:styleId="WW8Num18z5">
    <w:name w:val="WW8Num18z5"/>
    <w:qFormat/>
  </w:style>
  <w:style w:type="character" w:customStyle="1" w:styleId="WW8Num18z4">
    <w:name w:val="WW8Num18z4"/>
    <w:qFormat/>
  </w:style>
  <w:style w:type="character" w:customStyle="1" w:styleId="WW8Num18z3">
    <w:name w:val="WW8Num18z3"/>
    <w:qFormat/>
  </w:style>
  <w:style w:type="character" w:customStyle="1" w:styleId="WW8Num18z2">
    <w:name w:val="WW8Num18z2"/>
    <w:qFormat/>
    <w:rPr>
      <w:rFonts w:ascii="Cambria" w:eastAsia="Tahoma" w:hAnsi="Cambria"/>
      <w:b/>
      <w:sz w:val="20"/>
      <w:szCs w:val="20"/>
      <w:u w:val="none"/>
    </w:rPr>
  </w:style>
  <w:style w:type="character" w:customStyle="1" w:styleId="WW8Num18z1">
    <w:name w:val="WW8Num18z1"/>
    <w:qFormat/>
    <w:rPr>
      <w:rFonts w:ascii="Cambria" w:eastAsia="Tahoma" w:hAnsi="Cambria"/>
      <w:sz w:val="20"/>
      <w:szCs w:val="20"/>
    </w:rPr>
  </w:style>
  <w:style w:type="character" w:customStyle="1" w:styleId="WW8Num18z0">
    <w:name w:val="WW8Num18z0"/>
    <w:qFormat/>
    <w:rPr>
      <w:rFonts w:ascii="Cambria" w:eastAsia="Tahoma" w:hAnsi="Cambria"/>
      <w:b/>
      <w:bCs/>
      <w:sz w:val="20"/>
      <w:szCs w:val="20"/>
      <w:u w:val="none"/>
    </w:rPr>
  </w:style>
  <w:style w:type="character" w:customStyle="1" w:styleId="WW8Num17z0">
    <w:name w:val="WW8Num17z0"/>
    <w:qFormat/>
    <w:rPr>
      <w:rFonts w:ascii="Verdana" w:eastAsia="Verdana" w:hAnsi="Verdana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z w:val="16"/>
      <w:szCs w:val="16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6z0">
    <w:name w:val="WW8Num16z0"/>
    <w:qFormat/>
    <w:rPr>
      <w:rFonts w:ascii="Cambria" w:eastAsia="Tahoma" w:hAnsi="Cambria"/>
      <w:b w:val="0"/>
      <w:bCs/>
      <w:sz w:val="20"/>
      <w:szCs w:val="20"/>
    </w:rPr>
  </w:style>
  <w:style w:type="character" w:customStyle="1" w:styleId="WW8Num15z0">
    <w:name w:val="WW8Num15z0"/>
    <w:qFormat/>
    <w:rPr>
      <w:rFonts w:ascii="Cambria" w:eastAsia="Times New Roman" w:hAnsi="Cambria"/>
      <w:b/>
      <w:bCs/>
      <w:i w:val="0"/>
      <w:iCs w:val="0"/>
      <w:sz w:val="20"/>
      <w:szCs w:val="20"/>
    </w:rPr>
  </w:style>
  <w:style w:type="character" w:customStyle="1" w:styleId="WW8Num14z0">
    <w:name w:val="WW8Num14z0"/>
    <w:qFormat/>
    <w:rPr>
      <w:rFonts w:ascii="Cambria" w:eastAsia="Arial" w:hAnsi="Cambria"/>
      <w:sz w:val="20"/>
      <w:szCs w:val="20"/>
    </w:rPr>
  </w:style>
  <w:style w:type="character" w:customStyle="1" w:styleId="WW8Num13z2">
    <w:name w:val="WW8Num13z2"/>
    <w:qFormat/>
    <w:rPr>
      <w:b w:val="0"/>
    </w:rPr>
  </w:style>
  <w:style w:type="character" w:customStyle="1" w:styleId="WW8Num13z1">
    <w:name w:val="WW8Num13z1"/>
    <w:qFormat/>
  </w:style>
  <w:style w:type="character" w:customStyle="1" w:styleId="WW8Num13z0">
    <w:name w:val="WW8Num13z0"/>
    <w:qFormat/>
    <w:rPr>
      <w:rFonts w:ascii="Cambria" w:eastAsia="Cambria" w:hAnsi="Cambria"/>
      <w:sz w:val="20"/>
    </w:rPr>
  </w:style>
  <w:style w:type="character" w:customStyle="1" w:styleId="WW8Num12z8">
    <w:name w:val="WW8Num12z8"/>
    <w:qFormat/>
  </w:style>
  <w:style w:type="character" w:customStyle="1" w:styleId="WW8Num12z7">
    <w:name w:val="WW8Num12z7"/>
    <w:qFormat/>
  </w:style>
  <w:style w:type="character" w:customStyle="1" w:styleId="WW8Num12z6">
    <w:name w:val="WW8Num12z6"/>
    <w:qFormat/>
  </w:style>
  <w:style w:type="character" w:customStyle="1" w:styleId="WW8Num12z5">
    <w:name w:val="WW8Num12z5"/>
    <w:qFormat/>
  </w:style>
  <w:style w:type="character" w:customStyle="1" w:styleId="WW8Num12z4">
    <w:name w:val="WW8Num12z4"/>
    <w:qFormat/>
  </w:style>
  <w:style w:type="character" w:customStyle="1" w:styleId="WW8Num12z3">
    <w:name w:val="WW8Num12z3"/>
    <w:qFormat/>
  </w:style>
  <w:style w:type="character" w:customStyle="1" w:styleId="WW8Num12z2">
    <w:name w:val="WW8Num12z2"/>
    <w:qFormat/>
    <w:rPr>
      <w:rFonts w:ascii="Cambria" w:eastAsia="Tahoma" w:hAnsi="Cambria"/>
      <w:b/>
      <w:sz w:val="20"/>
      <w:szCs w:val="20"/>
      <w:u w:val="none"/>
    </w:rPr>
  </w:style>
  <w:style w:type="character" w:customStyle="1" w:styleId="WW8Num12z1">
    <w:name w:val="WW8Num12z1"/>
    <w:qFormat/>
    <w:rPr>
      <w:rFonts w:ascii="Cambria" w:eastAsia="Tahoma" w:hAnsi="Cambria"/>
      <w:sz w:val="20"/>
      <w:szCs w:val="20"/>
    </w:rPr>
  </w:style>
  <w:style w:type="character" w:customStyle="1" w:styleId="WW8Num12z0">
    <w:name w:val="WW8Num12z0"/>
    <w:qFormat/>
  </w:style>
  <w:style w:type="character" w:customStyle="1" w:styleId="WW8Num11z1">
    <w:name w:val="WW8Num11z1"/>
    <w:qFormat/>
    <w:rPr>
      <w:rFonts w:ascii="Cambria" w:eastAsia="Cambria" w:hAnsi="Cambria"/>
      <w:sz w:val="20"/>
    </w:rPr>
  </w:style>
  <w:style w:type="character" w:customStyle="1" w:styleId="WW8Num11z0">
    <w:name w:val="WW8Num11z0"/>
    <w:qFormat/>
  </w:style>
  <w:style w:type="character" w:customStyle="1" w:styleId="WW8Num10z0">
    <w:name w:val="WW8Num10z0"/>
    <w:qFormat/>
  </w:style>
  <w:style w:type="character" w:customStyle="1" w:styleId="WW8Num9z0">
    <w:name w:val="WW8Num9z0"/>
    <w:qFormat/>
    <w:rPr>
      <w:rFonts w:ascii="Cambria" w:eastAsia="Tahoma" w:hAnsi="Cambria"/>
      <w:b/>
      <w:sz w:val="20"/>
      <w:szCs w:val="20"/>
      <w:lang w:val="pl-PL"/>
    </w:rPr>
  </w:style>
  <w:style w:type="character" w:customStyle="1" w:styleId="WW8Num8z0">
    <w:name w:val="WW8Num8z0"/>
    <w:qFormat/>
    <w:rPr>
      <w:rFonts w:ascii="Cambria" w:eastAsia="Tahoma" w:hAnsi="Cambria"/>
      <w:sz w:val="20"/>
      <w:szCs w:val="20"/>
      <w:lang w:val="pl-PL"/>
    </w:rPr>
  </w:style>
  <w:style w:type="character" w:customStyle="1" w:styleId="WW8Num7z1">
    <w:name w:val="WW8Num7z1"/>
    <w:qFormat/>
    <w:rPr>
      <w:rFonts w:eastAsia="Cambria"/>
    </w:rPr>
  </w:style>
  <w:style w:type="character" w:customStyle="1" w:styleId="WW8Num7z0">
    <w:name w:val="WW8Num7z0"/>
    <w:qFormat/>
    <w:rPr>
      <w:rFonts w:ascii="Cambria" w:eastAsia="Tahoma" w:hAnsi="Cambria"/>
      <w:b/>
      <w:sz w:val="20"/>
      <w:szCs w:val="20"/>
    </w:rPr>
  </w:style>
  <w:style w:type="character" w:customStyle="1" w:styleId="WW8Num6z0">
    <w:name w:val="WW8Num6z0"/>
    <w:qFormat/>
    <w:rPr>
      <w:i w:val="0"/>
    </w:rPr>
  </w:style>
  <w:style w:type="character" w:customStyle="1" w:styleId="WW8Num5z0">
    <w:name w:val="WW8Num5z0"/>
    <w:qFormat/>
    <w:rPr>
      <w:rFonts w:ascii="Cambria" w:eastAsia="Tahoma" w:hAnsi="Cambria"/>
      <w:sz w:val="20"/>
      <w:szCs w:val="20"/>
    </w:rPr>
  </w:style>
  <w:style w:type="character" w:customStyle="1" w:styleId="WW8Num4z8">
    <w:name w:val="WW8Num4z8"/>
    <w:qFormat/>
  </w:style>
  <w:style w:type="character" w:customStyle="1" w:styleId="WW8Num4z7">
    <w:name w:val="WW8Num4z7"/>
    <w:qFormat/>
  </w:style>
  <w:style w:type="character" w:customStyle="1" w:styleId="WW8Num4z6">
    <w:name w:val="WW8Num4z6"/>
    <w:qFormat/>
  </w:style>
  <w:style w:type="character" w:customStyle="1" w:styleId="WW8Num4z5">
    <w:name w:val="WW8Num4z5"/>
    <w:qFormat/>
  </w:style>
  <w:style w:type="character" w:customStyle="1" w:styleId="WW8Num4z4">
    <w:name w:val="WW8Num4z4"/>
    <w:qFormat/>
  </w:style>
  <w:style w:type="character" w:customStyle="1" w:styleId="WW8Num4z3">
    <w:name w:val="WW8Num4z3"/>
    <w:qFormat/>
  </w:style>
  <w:style w:type="character" w:customStyle="1" w:styleId="WW8Num4z2">
    <w:name w:val="WW8Num4z2"/>
    <w:qFormat/>
    <w:rPr>
      <w:rFonts w:ascii="Cambria" w:eastAsia="Cambria" w:hAnsi="Cambria"/>
      <w:sz w:val="20"/>
      <w:szCs w:val="20"/>
    </w:rPr>
  </w:style>
  <w:style w:type="character" w:customStyle="1" w:styleId="WW8Num4z1">
    <w:name w:val="WW8Num4z1"/>
    <w:qFormat/>
    <w:rPr>
      <w:rFonts w:ascii="Cambria" w:eastAsia="Tahoma" w:hAnsi="Cambria"/>
      <w:b/>
      <w:sz w:val="20"/>
      <w:szCs w:val="20"/>
    </w:rPr>
  </w:style>
  <w:style w:type="character" w:customStyle="1" w:styleId="WW8Num4z0">
    <w:name w:val="WW8Num4z0"/>
    <w:qFormat/>
  </w:style>
  <w:style w:type="character" w:customStyle="1" w:styleId="WW8Num1z8">
    <w:name w:val="WW8Num1z8"/>
    <w:qFormat/>
  </w:style>
  <w:style w:type="character" w:customStyle="1" w:styleId="WW8Num1z7">
    <w:name w:val="WW8Num1z7"/>
    <w:qFormat/>
  </w:style>
  <w:style w:type="character" w:customStyle="1" w:styleId="WW8Num1z6">
    <w:name w:val="WW8Num1z6"/>
    <w:qFormat/>
  </w:style>
  <w:style w:type="character" w:customStyle="1" w:styleId="WW8Num1z5">
    <w:name w:val="WW8Num1z5"/>
    <w:qFormat/>
  </w:style>
  <w:style w:type="character" w:customStyle="1" w:styleId="WW8Num1z4">
    <w:name w:val="WW8Num1z4"/>
    <w:qFormat/>
  </w:style>
  <w:style w:type="character" w:customStyle="1" w:styleId="WW8Num1z3">
    <w:name w:val="WW8Num1z3"/>
    <w:qFormat/>
  </w:style>
  <w:style w:type="character" w:customStyle="1" w:styleId="WW8Num1z2">
    <w:name w:val="WW8Num1z2"/>
    <w:qFormat/>
  </w:style>
  <w:style w:type="character" w:customStyle="1" w:styleId="WW8Num1z1">
    <w:name w:val="WW8Num1z1"/>
    <w:qFormat/>
  </w:style>
  <w:style w:type="character" w:customStyle="1" w:styleId="WW8Num1z0">
    <w:name w:val="WW8Num1z0"/>
    <w:qFormat/>
  </w:style>
  <w:style w:type="character" w:customStyle="1" w:styleId="AkapitzlistZnak">
    <w:name w:val="Akapit z listą Znak"/>
    <w:aliases w:val="Akapit z listą BS Znak"/>
    <w:link w:val="Akapitzlist"/>
    <w:uiPriority w:val="34"/>
    <w:qFormat/>
    <w:locked/>
    <w:rsid w:val="00C92E46"/>
    <w:rPr>
      <w:rFonts w:ascii="Calibri" w:eastAsia="Calibri" w:hAnsi="Calibri" w:cs="Times New Roman"/>
      <w:color w:val="00000A"/>
      <w:sz w:val="22"/>
      <w:lang w:eastAsia="ar-SA"/>
    </w:rPr>
  </w:style>
  <w:style w:type="character" w:customStyle="1" w:styleId="FontStyle32">
    <w:name w:val="Font Style32"/>
    <w:uiPriority w:val="99"/>
    <w:qFormat/>
    <w:rsid w:val="00275ADD"/>
    <w:rPr>
      <w:rFonts w:ascii="Arial Unicode MS" w:eastAsia="Arial Unicode MS" w:hAnsi="Arial Unicode MS"/>
      <w:sz w:val="14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16083"/>
    <w:rPr>
      <w:sz w:val="16"/>
      <w:szCs w:val="16"/>
    </w:rPr>
  </w:style>
  <w:style w:type="character" w:customStyle="1" w:styleId="TekstkomentarzaZnak2">
    <w:name w:val="Tekst komentarza Znak2"/>
    <w:basedOn w:val="Domylnaczcionkaakapitu"/>
    <w:link w:val="Tekstkomentarza"/>
    <w:uiPriority w:val="99"/>
    <w:semiHidden/>
    <w:qFormat/>
    <w:rsid w:val="00516083"/>
    <w:rPr>
      <w:rFonts w:ascii="Times New Roman" w:eastAsia="Calibri" w:hAnsi="Times New Roman" w:cs="Times New Roman"/>
      <w:color w:val="00000A"/>
      <w:szCs w:val="20"/>
      <w:lang w:eastAsia="ar-SA"/>
    </w:rPr>
  </w:style>
  <w:style w:type="paragraph" w:styleId="Nagwek">
    <w:name w:val="header"/>
    <w:basedOn w:val="Normalny"/>
    <w:next w:val="Tekstpodstawowy"/>
    <w:link w:val="NagwekZnak"/>
    <w:qFormat/>
    <w:rsid w:val="00842A2A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link w:val="TekstpodstawowyZnak"/>
    <w:rsid w:val="005A307F"/>
    <w:pPr>
      <w:spacing w:after="120"/>
    </w:pPr>
  </w:style>
  <w:style w:type="paragraph" w:styleId="Lista">
    <w:name w:val="List"/>
    <w:basedOn w:val="Tekstpodstawowy"/>
    <w:rsid w:val="00AA6E92"/>
    <w:rPr>
      <w:rFonts w:cs="Lucida Sans"/>
    </w:rPr>
  </w:style>
  <w:style w:type="paragraph" w:styleId="Legenda">
    <w:name w:val="caption"/>
    <w:basedOn w:val="Normalny"/>
    <w:qFormat/>
    <w:pPr>
      <w:spacing w:before="120" w:after="120"/>
    </w:pPr>
    <w:rPr>
      <w:rFonts w:eastAsia="Lucida Sans"/>
      <w:i/>
      <w:iCs/>
    </w:rPr>
  </w:style>
  <w:style w:type="paragraph" w:customStyle="1" w:styleId="Indeks">
    <w:name w:val="Indeks"/>
    <w:basedOn w:val="Normalny"/>
    <w:qFormat/>
    <w:rsid w:val="00AA6E92"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customStyle="1" w:styleId="Nagwek11">
    <w:name w:val="Nagłówek 11"/>
    <w:basedOn w:val="Normalny"/>
    <w:link w:val="Nagwek1Znak"/>
    <w:qFormat/>
    <w:rsid w:val="005A307F"/>
    <w:pPr>
      <w:keepNext/>
      <w:spacing w:before="240" w:after="60"/>
      <w:outlineLvl w:val="0"/>
    </w:pPr>
    <w:rPr>
      <w:rFonts w:ascii="Cambria" w:hAnsi="Cambria" w:cs="Cambria"/>
      <w:b/>
      <w:bCs/>
      <w:sz w:val="32"/>
      <w:szCs w:val="32"/>
    </w:rPr>
  </w:style>
  <w:style w:type="paragraph" w:customStyle="1" w:styleId="Nagwek21">
    <w:name w:val="Nagłówek 21"/>
    <w:basedOn w:val="Normalny"/>
    <w:link w:val="Nagwek2Znak"/>
    <w:qFormat/>
    <w:rsid w:val="005A307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customStyle="1" w:styleId="Nagwek31">
    <w:name w:val="Nagłówek 31"/>
    <w:basedOn w:val="Normalny"/>
    <w:link w:val="Nagwek3Znak"/>
    <w:qFormat/>
    <w:rsid w:val="005A307F"/>
    <w:pPr>
      <w:keepNext/>
      <w:spacing w:before="240" w:after="60"/>
      <w:outlineLvl w:val="2"/>
    </w:pPr>
    <w:rPr>
      <w:rFonts w:ascii="Arial" w:eastAsia="Times New Roman" w:hAnsi="Arial" w:cs="Arial"/>
      <w:b/>
      <w:bCs/>
      <w:sz w:val="26"/>
      <w:szCs w:val="26"/>
    </w:rPr>
  </w:style>
  <w:style w:type="paragraph" w:customStyle="1" w:styleId="Nagwek41">
    <w:name w:val="Nagłówek 41"/>
    <w:basedOn w:val="Normalny"/>
    <w:link w:val="Nagwek4Znak"/>
    <w:qFormat/>
    <w:rsid w:val="005A307F"/>
    <w:pPr>
      <w:keepNext/>
      <w:spacing w:before="240" w:after="60"/>
      <w:outlineLvl w:val="3"/>
    </w:pPr>
    <w:rPr>
      <w:b/>
      <w:bCs/>
      <w:sz w:val="28"/>
      <w:szCs w:val="28"/>
    </w:rPr>
  </w:style>
  <w:style w:type="paragraph" w:customStyle="1" w:styleId="Nagwek51">
    <w:name w:val="Nagłówek 51"/>
    <w:basedOn w:val="Normalny"/>
    <w:link w:val="Nagwek5Znak"/>
    <w:qFormat/>
    <w:rsid w:val="005A307F"/>
    <w:pPr>
      <w:spacing w:before="240" w:after="6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customStyle="1" w:styleId="Nagwek61">
    <w:name w:val="Nagłówek 61"/>
    <w:basedOn w:val="Normalny"/>
    <w:link w:val="Nagwek6Znak"/>
    <w:qFormat/>
    <w:rsid w:val="005A307F"/>
    <w:pPr>
      <w:spacing w:before="240" w:after="60"/>
      <w:outlineLvl w:val="5"/>
    </w:pPr>
    <w:rPr>
      <w:rFonts w:ascii="Calibri" w:eastAsia="Times New Roman" w:hAnsi="Calibri"/>
      <w:b/>
      <w:bCs/>
      <w:sz w:val="22"/>
      <w:szCs w:val="22"/>
    </w:rPr>
  </w:style>
  <w:style w:type="paragraph" w:customStyle="1" w:styleId="Nagwek71">
    <w:name w:val="Nagłówek 71"/>
    <w:basedOn w:val="Normalny"/>
    <w:link w:val="Nagwek7Znak"/>
    <w:qFormat/>
    <w:rsid w:val="005A307F"/>
    <w:pPr>
      <w:tabs>
        <w:tab w:val="left" w:pos="1296"/>
      </w:tabs>
      <w:spacing w:before="240" w:after="60"/>
      <w:outlineLvl w:val="6"/>
    </w:pPr>
    <w:rPr>
      <w:rFonts w:eastAsia="Times New Roman"/>
    </w:rPr>
  </w:style>
  <w:style w:type="paragraph" w:customStyle="1" w:styleId="Nagwek81">
    <w:name w:val="Nagłówek 81"/>
    <w:basedOn w:val="Normalny"/>
    <w:link w:val="Nagwek8Znak"/>
    <w:qFormat/>
    <w:rsid w:val="005A307F"/>
    <w:pPr>
      <w:spacing w:before="240" w:after="60"/>
      <w:outlineLvl w:val="7"/>
    </w:pPr>
    <w:rPr>
      <w:rFonts w:ascii="Calibri" w:eastAsia="Times New Roman" w:hAnsi="Calibri"/>
      <w:i/>
      <w:iCs/>
    </w:rPr>
  </w:style>
  <w:style w:type="paragraph" w:customStyle="1" w:styleId="Nagwek91">
    <w:name w:val="Nagłówek 91"/>
    <w:basedOn w:val="Normalny"/>
    <w:link w:val="Nagwek9Znak"/>
    <w:qFormat/>
    <w:rsid w:val="005A307F"/>
    <w:pPr>
      <w:tabs>
        <w:tab w:val="left" w:pos="1584"/>
      </w:tabs>
      <w:spacing w:before="240" w:after="60"/>
      <w:outlineLvl w:val="8"/>
    </w:pPr>
    <w:rPr>
      <w:rFonts w:ascii="Arial" w:eastAsia="Times New Roman" w:hAnsi="Arial" w:cs="Arial"/>
      <w:sz w:val="22"/>
      <w:szCs w:val="22"/>
    </w:rPr>
  </w:style>
  <w:style w:type="paragraph" w:customStyle="1" w:styleId="Legenda1">
    <w:name w:val="Legenda1"/>
    <w:basedOn w:val="Normalny"/>
    <w:qFormat/>
    <w:rsid w:val="00AA6E92"/>
    <w:pPr>
      <w:suppressLineNumbers/>
      <w:spacing w:before="120" w:after="120"/>
    </w:pPr>
    <w:rPr>
      <w:rFonts w:cs="Lucida Sans"/>
      <w:i/>
      <w:iCs/>
    </w:rPr>
  </w:style>
  <w:style w:type="paragraph" w:customStyle="1" w:styleId="Nagwek1">
    <w:name w:val="Nagłówek1"/>
    <w:basedOn w:val="Normalny"/>
    <w:qFormat/>
    <w:rsid w:val="005A307F"/>
    <w:pPr>
      <w:tabs>
        <w:tab w:val="center" w:pos="4536"/>
        <w:tab w:val="right" w:pos="9072"/>
      </w:tabs>
    </w:pPr>
  </w:style>
  <w:style w:type="paragraph" w:customStyle="1" w:styleId="Default">
    <w:name w:val="Default"/>
    <w:qFormat/>
    <w:rsid w:val="007601D1"/>
    <w:rPr>
      <w:rFonts w:ascii="Arial" w:eastAsia="Calibri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qFormat/>
    <w:rsid w:val="0023208F"/>
    <w:rPr>
      <w:sz w:val="20"/>
      <w:szCs w:val="20"/>
    </w:rPr>
  </w:style>
  <w:style w:type="paragraph" w:styleId="Tytu">
    <w:name w:val="Title"/>
    <w:basedOn w:val="Normalny"/>
    <w:link w:val="TytuZnak"/>
    <w:qFormat/>
    <w:rsid w:val="005A307F"/>
    <w:pPr>
      <w:jc w:val="center"/>
    </w:pPr>
    <w:rPr>
      <w:b/>
      <w:bCs/>
      <w:sz w:val="28"/>
      <w:szCs w:val="28"/>
    </w:rPr>
  </w:style>
  <w:style w:type="paragraph" w:customStyle="1" w:styleId="Stopka1">
    <w:name w:val="Stopka1"/>
    <w:basedOn w:val="Normalny"/>
    <w:link w:val="StopkaZnak1"/>
    <w:semiHidden/>
    <w:unhideWhenUsed/>
    <w:qFormat/>
    <w:rsid w:val="00B6715E"/>
    <w:pPr>
      <w:tabs>
        <w:tab w:val="center" w:pos="4536"/>
        <w:tab w:val="right" w:pos="9072"/>
      </w:tabs>
    </w:pPr>
  </w:style>
  <w:style w:type="paragraph" w:styleId="Akapitzlist">
    <w:name w:val="List Paragraph"/>
    <w:aliases w:val="Akapit z listą BS"/>
    <w:basedOn w:val="Normalny"/>
    <w:link w:val="AkapitzlistZnak"/>
    <w:uiPriority w:val="34"/>
    <w:qFormat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Podtytu">
    <w:name w:val="Subtitle"/>
    <w:basedOn w:val="Normalny"/>
    <w:link w:val="PodtytuZnak"/>
    <w:uiPriority w:val="11"/>
    <w:qFormat/>
    <w:rsid w:val="005A307F"/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paragraph" w:customStyle="1" w:styleId="Tekstpodstawowy31">
    <w:name w:val="Tekst podstawowy 31"/>
    <w:basedOn w:val="Normalny"/>
    <w:qFormat/>
    <w:rsid w:val="00EC12E8"/>
    <w:pPr>
      <w:spacing w:after="120"/>
    </w:pPr>
    <w:rPr>
      <w:sz w:val="16"/>
      <w:szCs w:val="16"/>
      <w:lang w:eastAsia="zh-CN"/>
    </w:rPr>
  </w:style>
  <w:style w:type="paragraph" w:customStyle="1" w:styleId="Tekstpodstawowy21">
    <w:name w:val="Tekst podstawowy 21"/>
    <w:basedOn w:val="Normalny"/>
    <w:qFormat/>
    <w:rsid w:val="00EC12E8"/>
    <w:pPr>
      <w:spacing w:after="120" w:line="480" w:lineRule="auto"/>
    </w:pPr>
    <w:rPr>
      <w:lang w:eastAsia="zh-CN"/>
    </w:rPr>
  </w:style>
  <w:style w:type="paragraph" w:customStyle="1" w:styleId="Tekstpodstawowywcity21">
    <w:name w:val="Tekst podstawowy wcięty 21"/>
    <w:basedOn w:val="Normalny"/>
    <w:qFormat/>
    <w:rsid w:val="00EC12E8"/>
    <w:pPr>
      <w:spacing w:after="120" w:line="480" w:lineRule="auto"/>
      <w:ind w:left="283"/>
    </w:pPr>
    <w:rPr>
      <w:lang w:eastAsia="zh-CN"/>
    </w:rPr>
  </w:style>
  <w:style w:type="paragraph" w:customStyle="1" w:styleId="Zwykytekst1">
    <w:name w:val="Zwykły tekst1"/>
    <w:basedOn w:val="Normalny"/>
    <w:qFormat/>
    <w:rsid w:val="00EC12E8"/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Standard">
    <w:name w:val="Standard"/>
    <w:qFormat/>
    <w:rsid w:val="00EC12E8"/>
    <w:pPr>
      <w:widowControl w:val="0"/>
      <w:textAlignment w:val="baseline"/>
    </w:pPr>
    <w:rPr>
      <w:rFonts w:ascii="Times New Roman" w:eastAsia="Lucida Sans Unicode" w:hAnsi="Times New Roman" w:cs="Tahoma"/>
      <w:color w:val="00000A"/>
      <w:sz w:val="24"/>
      <w:szCs w:val="24"/>
      <w:lang w:eastAsia="zh-CN"/>
    </w:rPr>
  </w:style>
  <w:style w:type="paragraph" w:styleId="Tekstdymka">
    <w:name w:val="Balloon Text"/>
    <w:basedOn w:val="Normalny"/>
    <w:link w:val="TekstdymkaZnak"/>
    <w:qFormat/>
    <w:rPr>
      <w:rFonts w:ascii="Tahoma" w:eastAsia="Tahoma" w:hAnsi="Tahoma"/>
      <w:sz w:val="16"/>
      <w:szCs w:val="16"/>
    </w:rPr>
  </w:style>
  <w:style w:type="paragraph" w:styleId="Bezodstpw">
    <w:name w:val="No Spacing"/>
    <w:qFormat/>
    <w:rPr>
      <w:rFonts w:ascii="Times New Roman" w:eastAsia="Times New Roman" w:hAnsi="Times New Roman" w:cs="Liberation Serif"/>
      <w:kern w:val="2"/>
      <w:sz w:val="24"/>
      <w:szCs w:val="24"/>
      <w:lang w:eastAsia="ar-SA"/>
    </w:rPr>
  </w:style>
  <w:style w:type="paragraph" w:customStyle="1" w:styleId="Nagwek6">
    <w:name w:val="Nagłówek6"/>
    <w:basedOn w:val="Normalny"/>
    <w:qFormat/>
    <w:rsid w:val="005D0BC0"/>
    <w:pPr>
      <w:pBdr>
        <w:bottom w:val="single" w:sz="4" w:space="1" w:color="000001"/>
      </w:pBdr>
      <w:jc w:val="center"/>
      <w:textAlignment w:val="baseline"/>
    </w:pPr>
    <w:rPr>
      <w:rFonts w:ascii="Book Antiqua" w:eastAsia="Times New Roman" w:hAnsi="Book Antiqua" w:cs="Book Antiqua"/>
      <w:b/>
      <w:bCs/>
      <w:szCs w:val="20"/>
      <w:lang w:eastAsia="zh-CN"/>
    </w:rPr>
  </w:style>
  <w:style w:type="paragraph" w:customStyle="1" w:styleId="Tekstpodstawowy33">
    <w:name w:val="Tekst podstawowy 33"/>
    <w:basedOn w:val="Normalny"/>
    <w:qFormat/>
    <w:rsid w:val="005D0BC0"/>
    <w:pPr>
      <w:shd w:val="clear" w:color="auto" w:fill="FFFFFF"/>
    </w:pPr>
    <w:rPr>
      <w:rFonts w:ascii="Verdana" w:eastAsia="Times New Roman" w:hAnsi="Verdana" w:cs="Verdana"/>
      <w:sz w:val="16"/>
      <w:szCs w:val="16"/>
      <w:lang w:eastAsia="zh-CN"/>
    </w:rPr>
  </w:style>
  <w:style w:type="paragraph" w:customStyle="1" w:styleId="Tekstpodstawowywcity23">
    <w:name w:val="Tekst podstawowy wcięty 23"/>
    <w:basedOn w:val="Normalny"/>
    <w:qFormat/>
    <w:rsid w:val="005D0BC0"/>
    <w:pPr>
      <w:spacing w:after="200" w:line="276" w:lineRule="auto"/>
      <w:ind w:left="1080"/>
      <w:jc w:val="both"/>
    </w:pPr>
    <w:rPr>
      <w:rFonts w:ascii="Verdana" w:hAnsi="Verdana" w:cs="Verdana"/>
      <w:bCs/>
      <w:sz w:val="16"/>
      <w:szCs w:val="16"/>
      <w:lang w:eastAsia="zh-CN"/>
    </w:rPr>
  </w:style>
  <w:style w:type="paragraph" w:customStyle="1" w:styleId="Zwykytekst2">
    <w:name w:val="Zwykły tekst2"/>
    <w:basedOn w:val="Normalny"/>
    <w:qFormat/>
    <w:rsid w:val="005D0BC0"/>
    <w:rPr>
      <w:rFonts w:ascii="Garamond" w:hAnsi="Garamond" w:cs="Garamond"/>
      <w:szCs w:val="21"/>
      <w:lang w:eastAsia="zh-CN"/>
    </w:rPr>
  </w:style>
  <w:style w:type="paragraph" w:styleId="Stopka">
    <w:name w:val="footer"/>
    <w:basedOn w:val="Normalny"/>
    <w:link w:val="StopkaZnak2"/>
    <w:unhideWhenUsed/>
    <w:rsid w:val="005952E7"/>
    <w:pPr>
      <w:tabs>
        <w:tab w:val="center" w:pos="4536"/>
        <w:tab w:val="right" w:pos="9072"/>
      </w:tabs>
    </w:pPr>
  </w:style>
  <w:style w:type="paragraph" w:customStyle="1" w:styleId="Nagwek3">
    <w:name w:val="Nagłówek3"/>
    <w:basedOn w:val="Normalny"/>
    <w:next w:val="Tekstpodstawowy"/>
    <w:qFormat/>
    <w:rsid w:val="005952E7"/>
    <w:pPr>
      <w:jc w:val="center"/>
    </w:pPr>
    <w:rPr>
      <w:b/>
      <w:bCs/>
      <w:color w:val="auto"/>
      <w:sz w:val="28"/>
      <w:szCs w:val="28"/>
      <w:lang w:eastAsia="zh-CN"/>
    </w:rPr>
  </w:style>
  <w:style w:type="paragraph" w:customStyle="1" w:styleId="Legenda3">
    <w:name w:val="Legenda3"/>
    <w:basedOn w:val="Normalny"/>
    <w:qFormat/>
    <w:pPr>
      <w:spacing w:before="120" w:after="120"/>
    </w:pPr>
    <w:rPr>
      <w:rFonts w:eastAsia="Lucida Sans"/>
      <w:i/>
      <w:iCs/>
    </w:rPr>
  </w:style>
  <w:style w:type="paragraph" w:customStyle="1" w:styleId="LO-Normal">
    <w:name w:val="LO-Normal"/>
    <w:basedOn w:val="Normalny"/>
    <w:qFormat/>
    <w:pPr>
      <w:widowControl w:val="0"/>
    </w:pPr>
    <w:rPr>
      <w:rFonts w:eastAsia="Tahoma"/>
      <w:szCs w:val="20"/>
    </w:rPr>
  </w:style>
  <w:style w:type="paragraph" w:customStyle="1" w:styleId="SIWZtekst">
    <w:name w:val="SIWZ_tekst"/>
    <w:basedOn w:val="Normalny"/>
    <w:qFormat/>
    <w:pPr>
      <w:spacing w:before="120" w:after="240"/>
      <w:ind w:left="426"/>
      <w:jc w:val="both"/>
    </w:pPr>
    <w:rPr>
      <w:rFonts w:ascii="Verdana" w:eastAsia="Verdana" w:hAnsi="Verdana"/>
      <w:sz w:val="20"/>
      <w:szCs w:val="20"/>
    </w:rPr>
  </w:style>
  <w:style w:type="paragraph" w:customStyle="1" w:styleId="LO-Normal1">
    <w:name w:val="LO-Normal1"/>
    <w:basedOn w:val="Normalny"/>
    <w:qFormat/>
    <w:pPr>
      <w:widowControl w:val="0"/>
    </w:pPr>
    <w:rPr>
      <w:rFonts w:eastAsia="Tahoma"/>
      <w:sz w:val="20"/>
      <w:szCs w:val="20"/>
    </w:rPr>
  </w:style>
  <w:style w:type="paragraph" w:customStyle="1" w:styleId="Listapunktowana32">
    <w:name w:val="Lista punktowana 32"/>
    <w:basedOn w:val="Normalny"/>
    <w:qFormat/>
    <w:pPr>
      <w:ind w:left="849" w:hanging="283"/>
      <w:contextualSpacing/>
    </w:pPr>
  </w:style>
  <w:style w:type="paragraph" w:customStyle="1" w:styleId="Listapunktowana22">
    <w:name w:val="Lista punktowana 22"/>
    <w:basedOn w:val="Normalny"/>
    <w:qFormat/>
    <w:pPr>
      <w:ind w:left="566" w:hanging="283"/>
      <w:contextualSpacing/>
    </w:pPr>
  </w:style>
  <w:style w:type="paragraph" w:customStyle="1" w:styleId="Listapunktowana42">
    <w:name w:val="Lista punktowana 42"/>
    <w:basedOn w:val="Normalny"/>
    <w:qFormat/>
    <w:pPr>
      <w:contextualSpacing/>
    </w:pPr>
  </w:style>
  <w:style w:type="paragraph" w:customStyle="1" w:styleId="Listapunktowana2">
    <w:name w:val="Lista punktowana2"/>
    <w:basedOn w:val="Normalny"/>
    <w:qFormat/>
    <w:pPr>
      <w:ind w:left="283" w:hanging="283"/>
    </w:pPr>
    <w:rPr>
      <w:rFonts w:eastAsia="Times New Roman"/>
      <w:szCs w:val="20"/>
    </w:rPr>
  </w:style>
  <w:style w:type="paragraph" w:customStyle="1" w:styleId="Listapunktowana52">
    <w:name w:val="Lista punktowana 52"/>
    <w:basedOn w:val="Normalny"/>
    <w:qFormat/>
    <w:pPr>
      <w:ind w:left="1415" w:hanging="283"/>
      <w:contextualSpacing/>
    </w:pPr>
  </w:style>
  <w:style w:type="paragraph" w:customStyle="1" w:styleId="Tekstpodstawowywcity22">
    <w:name w:val="Tekst podstawowy wcięty 22"/>
    <w:basedOn w:val="Normalny"/>
    <w:qFormat/>
    <w:pPr>
      <w:spacing w:after="120" w:line="480" w:lineRule="auto"/>
      <w:ind w:left="283"/>
    </w:pPr>
  </w:style>
  <w:style w:type="paragraph" w:customStyle="1" w:styleId="Tekstpodstawowy23">
    <w:name w:val="Tekst podstawowy 23"/>
    <w:basedOn w:val="Normalny"/>
    <w:qFormat/>
    <w:pPr>
      <w:spacing w:after="120" w:line="480" w:lineRule="auto"/>
    </w:pPr>
  </w:style>
  <w:style w:type="paragraph" w:customStyle="1" w:styleId="Tekstpodstawowywcity32">
    <w:name w:val="Tekst podstawowy wcięty 32"/>
    <w:basedOn w:val="Normalny"/>
    <w:qFormat/>
    <w:pPr>
      <w:spacing w:after="120"/>
      <w:ind w:left="283"/>
    </w:pPr>
    <w:rPr>
      <w:sz w:val="16"/>
    </w:rPr>
  </w:style>
  <w:style w:type="paragraph" w:customStyle="1" w:styleId="Tekstkomentarza3">
    <w:name w:val="Tekst komentarza3"/>
    <w:basedOn w:val="Normalny"/>
    <w:qFormat/>
    <w:rPr>
      <w:sz w:val="20"/>
    </w:rPr>
  </w:style>
  <w:style w:type="paragraph" w:customStyle="1" w:styleId="Tekstpodstawowy34">
    <w:name w:val="Tekst podstawowy 34"/>
    <w:basedOn w:val="Normalny"/>
    <w:qFormat/>
    <w:pPr>
      <w:suppressAutoHyphens w:val="0"/>
      <w:spacing w:after="120"/>
    </w:pPr>
    <w:rPr>
      <w:sz w:val="16"/>
    </w:rPr>
  </w:style>
  <w:style w:type="paragraph" w:customStyle="1" w:styleId="Tekstkomentarza2">
    <w:name w:val="Tekst komentarza2"/>
    <w:basedOn w:val="Normalny"/>
    <w:qFormat/>
    <w:rPr>
      <w:sz w:val="20"/>
    </w:rPr>
  </w:style>
  <w:style w:type="paragraph" w:customStyle="1" w:styleId="Nagwek2">
    <w:name w:val="Nagłówek2"/>
    <w:basedOn w:val="Normalny"/>
    <w:qFormat/>
    <w:pPr>
      <w:jc w:val="center"/>
    </w:pPr>
    <w:rPr>
      <w:b/>
      <w:sz w:val="28"/>
    </w:rPr>
  </w:style>
  <w:style w:type="paragraph" w:customStyle="1" w:styleId="Style3">
    <w:name w:val="Style3"/>
    <w:basedOn w:val="Normalny"/>
    <w:qFormat/>
    <w:pPr>
      <w:widowControl w:val="0"/>
      <w:spacing w:line="278" w:lineRule="exact"/>
      <w:ind w:hanging="350"/>
      <w:jc w:val="both"/>
    </w:pPr>
    <w:rPr>
      <w:rFonts w:eastAsia="Times New Roman"/>
    </w:rPr>
  </w:style>
  <w:style w:type="paragraph" w:customStyle="1" w:styleId="NormalnyWeb12">
    <w:name w:val="Normalny (Web)12"/>
    <w:basedOn w:val="Normalny"/>
    <w:qFormat/>
    <w:pPr>
      <w:spacing w:line="360" w:lineRule="atLeast"/>
    </w:pPr>
    <w:rPr>
      <w:rFonts w:eastAsia="Times New Roman"/>
      <w:color w:val="534E40"/>
    </w:rPr>
  </w:style>
  <w:style w:type="paragraph" w:customStyle="1" w:styleId="POZIOMVA">
    <w:name w:val="POZIOM VA"/>
    <w:basedOn w:val="Normalny"/>
    <w:qFormat/>
    <w:pPr>
      <w:spacing w:line="288" w:lineRule="auto"/>
      <w:contextualSpacing/>
      <w:jc w:val="both"/>
    </w:pPr>
    <w:rPr>
      <w:rFonts w:ascii="Calibri" w:hAnsi="Calibri"/>
    </w:rPr>
  </w:style>
  <w:style w:type="paragraph" w:customStyle="1" w:styleId="POZIOMIV">
    <w:name w:val="POZIOM IV"/>
    <w:basedOn w:val="Normalny"/>
    <w:qFormat/>
    <w:pPr>
      <w:tabs>
        <w:tab w:val="left" w:pos="284"/>
        <w:tab w:val="left" w:pos="336"/>
      </w:tabs>
      <w:spacing w:line="288" w:lineRule="auto"/>
      <w:jc w:val="both"/>
    </w:pPr>
    <w:rPr>
      <w:rFonts w:ascii="Calibri" w:eastAsia="Arial Unicode MS" w:hAnsi="Calibri"/>
    </w:rPr>
  </w:style>
  <w:style w:type="paragraph" w:customStyle="1" w:styleId="POZIOMIII">
    <w:name w:val="POZIOM III"/>
    <w:basedOn w:val="Normalny"/>
    <w:qFormat/>
    <w:pPr>
      <w:spacing w:line="288" w:lineRule="auto"/>
      <w:jc w:val="both"/>
    </w:pPr>
    <w:rPr>
      <w:rFonts w:ascii="Calibri" w:hAnsi="Calibri"/>
      <w:szCs w:val="22"/>
    </w:rPr>
  </w:style>
  <w:style w:type="paragraph" w:customStyle="1" w:styleId="POZIOMII">
    <w:name w:val="POZIOM II"/>
    <w:qFormat/>
    <w:pPr>
      <w:spacing w:line="288" w:lineRule="auto"/>
      <w:ind w:left="720"/>
      <w:contextualSpacing/>
      <w:jc w:val="both"/>
    </w:pPr>
    <w:rPr>
      <w:rFonts w:eastAsia="Arial"/>
      <w:b/>
      <w:sz w:val="24"/>
      <w:lang w:eastAsia="ar-SA"/>
    </w:rPr>
  </w:style>
  <w:style w:type="paragraph" w:customStyle="1" w:styleId="Listapunktowana31">
    <w:name w:val="Lista punktowana 31"/>
    <w:basedOn w:val="Normalny"/>
    <w:qFormat/>
    <w:pPr>
      <w:ind w:left="849" w:hanging="283"/>
      <w:contextualSpacing/>
    </w:pPr>
  </w:style>
  <w:style w:type="paragraph" w:customStyle="1" w:styleId="Listapunktowana21">
    <w:name w:val="Lista punktowana 21"/>
    <w:basedOn w:val="Normalny"/>
    <w:qFormat/>
    <w:pPr>
      <w:ind w:left="566" w:hanging="283"/>
      <w:contextualSpacing/>
    </w:pPr>
  </w:style>
  <w:style w:type="paragraph" w:customStyle="1" w:styleId="Listapunktowana41">
    <w:name w:val="Lista punktowana 41"/>
    <w:basedOn w:val="Normalny"/>
    <w:qFormat/>
    <w:pPr>
      <w:contextualSpacing/>
    </w:pPr>
  </w:style>
  <w:style w:type="paragraph" w:customStyle="1" w:styleId="Listapunktowana1">
    <w:name w:val="Lista punktowana1"/>
    <w:basedOn w:val="Normalny"/>
    <w:qFormat/>
    <w:pPr>
      <w:ind w:left="283" w:hanging="283"/>
    </w:pPr>
    <w:rPr>
      <w:rFonts w:eastAsia="Times New Roman"/>
      <w:szCs w:val="20"/>
    </w:rPr>
  </w:style>
  <w:style w:type="paragraph" w:customStyle="1" w:styleId="Teksttreci7">
    <w:name w:val="Tekst treści (7)"/>
    <w:basedOn w:val="Normalny"/>
    <w:qFormat/>
    <w:pPr>
      <w:shd w:val="clear" w:color="auto" w:fill="FFFFFF"/>
      <w:spacing w:line="264" w:lineRule="exact"/>
      <w:jc w:val="both"/>
    </w:pPr>
    <w:rPr>
      <w:rFonts w:ascii="Calibri" w:hAnsi="Calibri"/>
      <w:i/>
      <w:iCs/>
      <w:color w:val="000000"/>
      <w:sz w:val="21"/>
      <w:szCs w:val="21"/>
    </w:rPr>
  </w:style>
  <w:style w:type="paragraph" w:customStyle="1" w:styleId="Teksttreci">
    <w:name w:val="Tekst treści"/>
    <w:basedOn w:val="Normalny"/>
    <w:qFormat/>
    <w:pPr>
      <w:shd w:val="clear" w:color="auto" w:fill="FFFFFF"/>
      <w:spacing w:line="259" w:lineRule="exact"/>
      <w:ind w:hanging="820"/>
      <w:jc w:val="both"/>
    </w:pPr>
    <w:rPr>
      <w:rFonts w:ascii="Calibri" w:hAnsi="Calibri"/>
      <w:color w:val="000000"/>
      <w:sz w:val="21"/>
      <w:szCs w:val="21"/>
    </w:rPr>
  </w:style>
  <w:style w:type="paragraph" w:customStyle="1" w:styleId="Teksttreci6">
    <w:name w:val="Tekst treści (6)"/>
    <w:basedOn w:val="Normalny"/>
    <w:qFormat/>
    <w:pPr>
      <w:shd w:val="clear" w:color="auto" w:fill="FFFFFF"/>
      <w:spacing w:after="60"/>
      <w:ind w:hanging="720"/>
      <w:jc w:val="both"/>
    </w:pPr>
    <w:rPr>
      <w:rFonts w:ascii="Calibri" w:hAnsi="Calibri"/>
      <w:b/>
      <w:bCs/>
      <w:color w:val="000000"/>
      <w:sz w:val="21"/>
      <w:szCs w:val="21"/>
    </w:rPr>
  </w:style>
  <w:style w:type="paragraph" w:customStyle="1" w:styleId="lit">
    <w:name w:val="lit"/>
    <w:qFormat/>
    <w:pPr>
      <w:spacing w:before="60" w:after="60"/>
      <w:ind w:left="1281" w:hanging="272"/>
      <w:jc w:val="both"/>
      <w:textAlignment w:val="baseline"/>
    </w:pPr>
    <w:rPr>
      <w:rFonts w:ascii="Times New Roman" w:eastAsia="Times New Roman" w:hAnsi="Times New Roman" w:cs="Liberation Serif"/>
      <w:kern w:val="2"/>
      <w:sz w:val="24"/>
      <w:szCs w:val="20"/>
      <w:lang w:eastAsia="ar-SA"/>
    </w:rPr>
  </w:style>
  <w:style w:type="paragraph" w:customStyle="1" w:styleId="Listapunktowana51">
    <w:name w:val="Lista punktowana 51"/>
    <w:basedOn w:val="Normalny"/>
    <w:qFormat/>
    <w:pPr>
      <w:ind w:left="1415" w:hanging="283"/>
      <w:contextualSpacing/>
    </w:pPr>
  </w:style>
  <w:style w:type="paragraph" w:customStyle="1" w:styleId="Style38">
    <w:name w:val="Style38"/>
    <w:basedOn w:val="Normalny"/>
    <w:qFormat/>
    <w:pPr>
      <w:widowControl w:val="0"/>
    </w:pPr>
    <w:rPr>
      <w:rFonts w:ascii="Verdana" w:eastAsia="Verdana" w:hAnsi="Verdana"/>
    </w:rPr>
  </w:style>
  <w:style w:type="paragraph" w:customStyle="1" w:styleId="Style30">
    <w:name w:val="Style30"/>
    <w:basedOn w:val="Normalny"/>
    <w:qFormat/>
    <w:pPr>
      <w:widowControl w:val="0"/>
      <w:spacing w:line="312" w:lineRule="exact"/>
    </w:pPr>
    <w:rPr>
      <w:rFonts w:ascii="Verdana" w:eastAsia="Verdana" w:hAnsi="Verdana"/>
    </w:rPr>
  </w:style>
  <w:style w:type="paragraph" w:customStyle="1" w:styleId="Style23">
    <w:name w:val="Style23"/>
    <w:basedOn w:val="Normalny"/>
    <w:qFormat/>
    <w:pPr>
      <w:widowControl w:val="0"/>
      <w:spacing w:line="264" w:lineRule="exact"/>
      <w:jc w:val="both"/>
    </w:pPr>
    <w:rPr>
      <w:rFonts w:ascii="Verdana" w:eastAsia="Verdana" w:hAnsi="Verdana"/>
    </w:rPr>
  </w:style>
  <w:style w:type="paragraph" w:customStyle="1" w:styleId="Style20">
    <w:name w:val="Style20"/>
    <w:basedOn w:val="Normalny"/>
    <w:qFormat/>
    <w:pPr>
      <w:widowControl w:val="0"/>
    </w:pPr>
    <w:rPr>
      <w:rFonts w:ascii="Verdana" w:eastAsia="Verdana" w:hAnsi="Verdana"/>
    </w:rPr>
  </w:style>
  <w:style w:type="paragraph" w:customStyle="1" w:styleId="Style15">
    <w:name w:val="Style15"/>
    <w:basedOn w:val="Normalny"/>
    <w:qFormat/>
    <w:pPr>
      <w:widowControl w:val="0"/>
      <w:spacing w:line="400" w:lineRule="exact"/>
    </w:pPr>
    <w:rPr>
      <w:rFonts w:ascii="Verdana" w:eastAsia="Verdana" w:hAnsi="Verdana"/>
    </w:rPr>
  </w:style>
  <w:style w:type="paragraph" w:customStyle="1" w:styleId="Style8">
    <w:name w:val="Style8"/>
    <w:basedOn w:val="Normalny"/>
    <w:qFormat/>
    <w:pPr>
      <w:widowControl w:val="0"/>
      <w:jc w:val="both"/>
    </w:pPr>
    <w:rPr>
      <w:rFonts w:ascii="Verdana" w:eastAsia="Verdana" w:hAnsi="Verdana"/>
    </w:rPr>
  </w:style>
  <w:style w:type="paragraph" w:customStyle="1" w:styleId="bodytext3">
    <w:name w:val="bodytext3"/>
    <w:basedOn w:val="Normalny"/>
    <w:qFormat/>
    <w:pPr>
      <w:spacing w:before="280" w:after="280"/>
    </w:pPr>
    <w:rPr>
      <w:rFonts w:eastAsia="Times New Roman"/>
    </w:rPr>
  </w:style>
  <w:style w:type="paragraph" w:customStyle="1" w:styleId="Podpis1">
    <w:name w:val="Podpis1"/>
    <w:basedOn w:val="Normalny"/>
    <w:qFormat/>
    <w:pPr>
      <w:widowControl w:val="0"/>
      <w:spacing w:before="120" w:after="120"/>
    </w:pPr>
    <w:rPr>
      <w:rFonts w:eastAsia="Tahoma"/>
      <w:i/>
      <w:iCs/>
    </w:rPr>
  </w:style>
  <w:style w:type="paragraph" w:customStyle="1" w:styleId="Tabelapozycja">
    <w:name w:val="Tabela pozycja"/>
    <w:basedOn w:val="Normalny"/>
    <w:qFormat/>
    <w:rPr>
      <w:rFonts w:ascii="Arial" w:eastAsia="Arial" w:hAnsi="Arial"/>
      <w:sz w:val="22"/>
      <w:szCs w:val="20"/>
    </w:rPr>
  </w:style>
  <w:style w:type="paragraph" w:styleId="NormalnyWeb">
    <w:name w:val="Normal (Web)"/>
    <w:basedOn w:val="Normalny"/>
    <w:qFormat/>
    <w:pPr>
      <w:spacing w:before="280" w:after="280"/>
    </w:pPr>
    <w:rPr>
      <w:rFonts w:ascii="Tahoma" w:eastAsia="Tahoma" w:hAnsi="Tahoma"/>
      <w:sz w:val="13"/>
      <w:szCs w:val="13"/>
    </w:rPr>
  </w:style>
  <w:style w:type="paragraph" w:styleId="Tematkomentarza">
    <w:name w:val="annotation subject"/>
    <w:qFormat/>
    <w:rPr>
      <w:b/>
      <w:sz w:val="24"/>
    </w:rPr>
  </w:style>
  <w:style w:type="paragraph" w:customStyle="1" w:styleId="Tekstkomentarza1">
    <w:name w:val="Tekst komentarza1"/>
    <w:basedOn w:val="Normalny"/>
    <w:qFormat/>
    <w:rPr>
      <w:sz w:val="20"/>
    </w:rPr>
  </w:style>
  <w:style w:type="paragraph" w:customStyle="1" w:styleId="ZnakZnak1">
    <w:name w:val="Znak Znak1"/>
    <w:basedOn w:val="Normalny"/>
    <w:qFormat/>
    <w:rPr>
      <w:rFonts w:ascii="Arial" w:eastAsia="Arial" w:hAnsi="Arial"/>
    </w:rPr>
  </w:style>
  <w:style w:type="paragraph" w:customStyle="1" w:styleId="Tekstpodstawowy22">
    <w:name w:val="Tekst podstawowy 22"/>
    <w:basedOn w:val="Normalny"/>
    <w:qFormat/>
    <w:pPr>
      <w:spacing w:after="120" w:line="480" w:lineRule="auto"/>
    </w:pPr>
  </w:style>
  <w:style w:type="paragraph" w:customStyle="1" w:styleId="Tekstpodstawowywcity31">
    <w:name w:val="Tekst podstawowy wcięty 31"/>
    <w:basedOn w:val="Normalny"/>
    <w:qFormat/>
    <w:pPr>
      <w:spacing w:after="120"/>
      <w:ind w:left="283"/>
    </w:pPr>
    <w:rPr>
      <w:sz w:val="16"/>
    </w:rPr>
  </w:style>
  <w:style w:type="paragraph" w:customStyle="1" w:styleId="ust">
    <w:name w:val="ust"/>
    <w:qFormat/>
    <w:pPr>
      <w:spacing w:before="60" w:after="60"/>
      <w:ind w:left="426" w:hanging="284"/>
      <w:jc w:val="both"/>
    </w:pPr>
    <w:rPr>
      <w:rFonts w:ascii="Times New Roman" w:eastAsia="Times New Roman" w:hAnsi="Times New Roman" w:cs="Liberation Serif"/>
      <w:kern w:val="2"/>
      <w:sz w:val="24"/>
      <w:szCs w:val="24"/>
      <w:lang w:eastAsia="ar-SA"/>
    </w:rPr>
  </w:style>
  <w:style w:type="paragraph" w:customStyle="1" w:styleId="pkt">
    <w:name w:val="pkt"/>
    <w:basedOn w:val="Normalny"/>
    <w:qFormat/>
    <w:pPr>
      <w:spacing w:before="60" w:after="60"/>
      <w:ind w:left="851" w:hanging="295"/>
      <w:jc w:val="both"/>
    </w:pPr>
  </w:style>
  <w:style w:type="paragraph" w:customStyle="1" w:styleId="Tekstpodstawowy32">
    <w:name w:val="Tekst podstawowy 32"/>
    <w:basedOn w:val="Normalny"/>
    <w:qFormat/>
    <w:pPr>
      <w:spacing w:after="120"/>
    </w:pPr>
    <w:rPr>
      <w:sz w:val="16"/>
    </w:rPr>
  </w:style>
  <w:style w:type="paragraph" w:customStyle="1" w:styleId="Legenda2">
    <w:name w:val="Legenda2"/>
    <w:basedOn w:val="Normalny"/>
    <w:qFormat/>
    <w:pPr>
      <w:spacing w:before="120" w:after="120"/>
    </w:pPr>
    <w:rPr>
      <w:rFonts w:eastAsia="Lucida Sans"/>
      <w:i/>
      <w:iCs/>
    </w:rPr>
  </w:style>
  <w:style w:type="paragraph" w:customStyle="1" w:styleId="Nagwek4">
    <w:name w:val="Nagłówek4"/>
    <w:basedOn w:val="Normalny"/>
    <w:qFormat/>
    <w:pPr>
      <w:keepNext/>
      <w:spacing w:before="240" w:after="120"/>
    </w:pPr>
    <w:rPr>
      <w:rFonts w:ascii="Liberation Sans" w:eastAsia="Lucida Sans" w:hAnsi="Liberation Sans"/>
      <w:sz w:val="28"/>
      <w:szCs w:val="28"/>
    </w:rPr>
  </w:style>
  <w:style w:type="paragraph" w:customStyle="1" w:styleId="Legenda4">
    <w:name w:val="Legenda4"/>
    <w:basedOn w:val="Normalny"/>
    <w:qFormat/>
    <w:pPr>
      <w:spacing w:before="120" w:after="120"/>
    </w:pPr>
    <w:rPr>
      <w:rFonts w:eastAsia="Lucida Sans"/>
      <w:i/>
      <w:iCs/>
    </w:rPr>
  </w:style>
  <w:style w:type="paragraph" w:customStyle="1" w:styleId="Nagwek5">
    <w:name w:val="Nagłówek5"/>
    <w:basedOn w:val="Normalny"/>
    <w:qFormat/>
    <w:pPr>
      <w:keepNext/>
      <w:spacing w:before="240" w:after="120"/>
    </w:pPr>
    <w:rPr>
      <w:rFonts w:ascii="Liberation Sans" w:eastAsia="Lucida Sans" w:hAnsi="Liberation Sans"/>
      <w:sz w:val="28"/>
      <w:szCs w:val="28"/>
    </w:rPr>
  </w:style>
  <w:style w:type="paragraph" w:styleId="Tekstkomentarza">
    <w:name w:val="annotation text"/>
    <w:basedOn w:val="Normalny"/>
    <w:link w:val="TekstkomentarzaZnak2"/>
    <w:uiPriority w:val="99"/>
    <w:semiHidden/>
    <w:unhideWhenUsed/>
    <w:qFormat/>
    <w:rsid w:val="00516083"/>
    <w:rPr>
      <w:sz w:val="20"/>
      <w:szCs w:val="20"/>
    </w:rPr>
  </w:style>
  <w:style w:type="numbering" w:customStyle="1" w:styleId="WW8Num27">
    <w:name w:val="WW8Num27"/>
    <w:qFormat/>
    <w:rsid w:val="00C71F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6713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8/08/relationships/commentsExtensible" Target="commentsExtensible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5DB722-2A1E-4867-A409-E6C6459EDE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7</Pages>
  <Words>1940</Words>
  <Characters>11640</Characters>
  <Application>Microsoft Office Word</Application>
  <DocSecurity>0</DocSecurity>
  <Lines>97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13553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Sławomir Wnuk</dc:creator>
  <dc:description/>
  <cp:lastModifiedBy>Karol</cp:lastModifiedBy>
  <cp:revision>8</cp:revision>
  <cp:lastPrinted>2022-12-06T07:43:00Z</cp:lastPrinted>
  <dcterms:created xsi:type="dcterms:W3CDTF">2025-11-20T17:53:00Z</dcterms:created>
  <dcterms:modified xsi:type="dcterms:W3CDTF">2025-12-01T21:22:00Z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